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CC" w:rsidRDefault="002E6CCC" w:rsidP="002E6CCC">
      <w:pPr>
        <w:spacing w:line="360" w:lineRule="auto"/>
      </w:pPr>
      <w:r>
        <w:rPr>
          <w:rFonts w:hint="eastAsia"/>
        </w:rPr>
        <w:t>科目</w:t>
      </w:r>
      <w:r>
        <w:rPr>
          <w:rFonts w:hint="eastAsia"/>
        </w:rPr>
        <w:t>:</w:t>
      </w:r>
      <w:r>
        <w:rPr>
          <w:rFonts w:hint="eastAsia"/>
        </w:rPr>
        <w:t>青少年發展與輔導</w:t>
      </w:r>
      <w:r>
        <w:rPr>
          <w:rFonts w:hint="eastAsia"/>
        </w:rPr>
        <w:t>(3621)</w:t>
      </w:r>
    </w:p>
    <w:p w:rsidR="002E6CCC" w:rsidRDefault="002E6CCC" w:rsidP="002E6CCC">
      <w:pPr>
        <w:spacing w:line="360" w:lineRule="auto"/>
      </w:pPr>
      <w:r>
        <w:rPr>
          <w:rFonts w:hint="eastAsia"/>
        </w:rPr>
        <w:t>心得報告</w:t>
      </w:r>
      <w:r>
        <w:rPr>
          <w:rFonts w:hint="eastAsia"/>
        </w:rPr>
        <w:t>:10</w:t>
      </w:r>
      <w:r>
        <w:rPr>
          <w:rFonts w:hint="eastAsia"/>
        </w:rPr>
        <w:t>月</w:t>
      </w:r>
      <w:r>
        <w:rPr>
          <w:rFonts w:hint="eastAsia"/>
        </w:rPr>
        <w:t>20</w:t>
      </w:r>
      <w:r>
        <w:rPr>
          <w:rFonts w:hint="eastAsia"/>
        </w:rPr>
        <w:t>日</w:t>
      </w:r>
    </w:p>
    <w:p w:rsidR="002E6CCC" w:rsidRDefault="002E6CCC" w:rsidP="002E6CCC">
      <w:pPr>
        <w:spacing w:line="360" w:lineRule="auto"/>
      </w:pPr>
      <w:r>
        <w:rPr>
          <w:rFonts w:hint="eastAsia"/>
        </w:rPr>
        <w:t>學生姓名</w:t>
      </w:r>
      <w:r>
        <w:rPr>
          <w:rFonts w:hint="eastAsia"/>
        </w:rPr>
        <w:t>:</w:t>
      </w:r>
      <w:r>
        <w:rPr>
          <w:rFonts w:hint="eastAsia"/>
        </w:rPr>
        <w:t>李芷亭</w:t>
      </w:r>
    </w:p>
    <w:p w:rsidR="002E6CCC" w:rsidRDefault="002E6CCC" w:rsidP="002E6CCC">
      <w:pPr>
        <w:spacing w:line="360" w:lineRule="auto"/>
        <w:rPr>
          <w:rFonts w:hint="eastAsia"/>
        </w:rPr>
      </w:pPr>
      <w:r>
        <w:rPr>
          <w:rFonts w:hint="eastAsia"/>
        </w:rPr>
        <w:t>主修</w:t>
      </w:r>
      <w:r>
        <w:rPr>
          <w:rFonts w:hint="eastAsia"/>
        </w:rPr>
        <w:t>:</w:t>
      </w:r>
      <w:r>
        <w:rPr>
          <w:rFonts w:hint="eastAsia"/>
        </w:rPr>
        <w:t>中文</w:t>
      </w:r>
    </w:p>
    <w:p w:rsidR="000D4541" w:rsidRDefault="000D4541" w:rsidP="002E6CCC">
      <w:pPr>
        <w:spacing w:line="360" w:lineRule="auto"/>
      </w:pPr>
      <w:r>
        <w:rPr>
          <w:rFonts w:hint="eastAsia"/>
        </w:rPr>
        <w:t>目前青少年對於性器官的成熟所產生的困擾最多，這項議題也是世界各國健康教育與心理輔導工作所關注的焦點。本章主要探討青少年性器官的發展過程、主要性</w:t>
      </w:r>
      <w:proofErr w:type="gramStart"/>
      <w:r>
        <w:rPr>
          <w:rFonts w:hint="eastAsia"/>
        </w:rPr>
        <w:t>徵</w:t>
      </w:r>
      <w:proofErr w:type="gramEnd"/>
      <w:r>
        <w:rPr>
          <w:rFonts w:hint="eastAsia"/>
        </w:rPr>
        <w:t>，以及性愛的相關問題，並敘述青少年的性教育與性心理輔導。</w:t>
      </w:r>
    </w:p>
    <w:p w:rsidR="000D4541" w:rsidRDefault="000D4541" w:rsidP="002E6CCC">
      <w:pPr>
        <w:spacing w:line="360" w:lineRule="auto"/>
      </w:pPr>
      <w:r>
        <w:rPr>
          <w:rFonts w:hint="eastAsia"/>
        </w:rPr>
        <w:t>性細胞在男性是精子，在女性是卵子，精子</w:t>
      </w:r>
      <w:r w:rsidR="00B123E0">
        <w:rPr>
          <w:rFonts w:hint="eastAsia"/>
        </w:rPr>
        <w:t>之中的染色體有兩種，一是</w:t>
      </w:r>
      <w:r w:rsidR="00B123E0">
        <w:rPr>
          <w:rFonts w:hint="eastAsia"/>
        </w:rPr>
        <w:t>x</w:t>
      </w:r>
      <w:r w:rsidR="00B123E0">
        <w:rPr>
          <w:rFonts w:hint="eastAsia"/>
        </w:rPr>
        <w:t>精子；一是</w:t>
      </w:r>
      <w:r w:rsidR="00B123E0">
        <w:rPr>
          <w:rFonts w:hint="eastAsia"/>
        </w:rPr>
        <w:t>Y</w:t>
      </w:r>
      <w:r w:rsidR="00B123E0">
        <w:rPr>
          <w:rFonts w:hint="eastAsia"/>
        </w:rPr>
        <w:t>精子。卵子中的染色體則皆為帶</w:t>
      </w:r>
      <w:r w:rsidR="00B123E0">
        <w:rPr>
          <w:rFonts w:hint="eastAsia"/>
        </w:rPr>
        <w:t>x</w:t>
      </w:r>
      <w:r w:rsidR="00B123E0">
        <w:rPr>
          <w:rFonts w:hint="eastAsia"/>
        </w:rPr>
        <w:t>染色體的細胞。</w:t>
      </w:r>
    </w:p>
    <w:p w:rsidR="0016788B" w:rsidRDefault="00B123E0" w:rsidP="002E6CCC">
      <w:pPr>
        <w:spacing w:line="360" w:lineRule="auto"/>
      </w:pPr>
      <w:r>
        <w:rPr>
          <w:rFonts w:hint="eastAsia"/>
        </w:rPr>
        <w:t>男女的生殖器官主要功能是為了生育下一代。男女的生殖器官接分為內與外生殖器官兩部分。在內生殖器部分，男性</w:t>
      </w:r>
      <w:r>
        <w:rPr>
          <w:rFonts w:hint="eastAsia"/>
        </w:rPr>
        <w:t>:</w:t>
      </w:r>
      <w:r w:rsidR="0016788B">
        <w:rPr>
          <w:rFonts w:hint="eastAsia"/>
        </w:rPr>
        <w:t>睪丸、副</w:t>
      </w:r>
      <w:proofErr w:type="gramStart"/>
      <w:r w:rsidR="0016788B">
        <w:rPr>
          <w:rFonts w:hint="eastAsia"/>
        </w:rPr>
        <w:t>睪</w:t>
      </w:r>
      <w:proofErr w:type="gramEnd"/>
      <w:r w:rsidR="0016788B">
        <w:rPr>
          <w:rFonts w:hint="eastAsia"/>
        </w:rPr>
        <w:t>、輸精管、攝護腺、陰囊；女性</w:t>
      </w:r>
      <w:r w:rsidR="0016788B">
        <w:rPr>
          <w:rFonts w:hint="eastAsia"/>
        </w:rPr>
        <w:t>:</w:t>
      </w:r>
      <w:r w:rsidR="0016788B">
        <w:rPr>
          <w:rFonts w:hint="eastAsia"/>
        </w:rPr>
        <w:t>卵巢、輸卵管、子宮。在外生殖器部分，男性</w:t>
      </w:r>
      <w:r w:rsidR="0016788B">
        <w:rPr>
          <w:rFonts w:hint="eastAsia"/>
        </w:rPr>
        <w:t>:</w:t>
      </w:r>
      <w:r w:rsidR="0016788B">
        <w:rPr>
          <w:rFonts w:hint="eastAsia"/>
        </w:rPr>
        <w:t>陰莖、陰囊；女性</w:t>
      </w:r>
      <w:r w:rsidR="0016788B">
        <w:rPr>
          <w:rFonts w:hint="eastAsia"/>
        </w:rPr>
        <w:t>:</w:t>
      </w:r>
      <w:r w:rsidR="0016788B">
        <w:rPr>
          <w:rFonts w:hint="eastAsia"/>
        </w:rPr>
        <w:t>大陰</w:t>
      </w:r>
      <w:proofErr w:type="gramStart"/>
      <w:r w:rsidR="0016788B">
        <w:rPr>
          <w:rFonts w:hint="eastAsia"/>
        </w:rPr>
        <w:t>脣</w:t>
      </w:r>
      <w:proofErr w:type="gramEnd"/>
      <w:r w:rsidR="0016788B">
        <w:rPr>
          <w:rFonts w:hint="eastAsia"/>
        </w:rPr>
        <w:t>、小陰唇、陰蒂、陰道。</w:t>
      </w:r>
    </w:p>
    <w:p w:rsidR="0016788B" w:rsidRDefault="0016788B" w:rsidP="002E6CCC">
      <w:pPr>
        <w:spacing w:line="360" w:lineRule="auto"/>
      </w:pPr>
      <w:r>
        <w:rPr>
          <w:rFonts w:hint="eastAsia"/>
        </w:rPr>
        <w:t>以上在生殖器官部份男女出生時就可以看出明顯的男女差異，屬於第一性</w:t>
      </w:r>
      <w:proofErr w:type="gramStart"/>
      <w:r>
        <w:rPr>
          <w:rFonts w:hint="eastAsia"/>
        </w:rPr>
        <w:t>徵</w:t>
      </w:r>
      <w:proofErr w:type="gramEnd"/>
      <w:r>
        <w:rPr>
          <w:rFonts w:hint="eastAsia"/>
        </w:rPr>
        <w:t>。到了青春期時性荷爾蒙分泌增加，使男女在身體與性器官外觀、性格或性情上顯出極大的差異，外顯在男</w:t>
      </w:r>
      <w:r w:rsidR="00C64FC8">
        <w:rPr>
          <w:rFonts w:hint="eastAsia"/>
        </w:rPr>
        <w:t>女</w:t>
      </w:r>
      <w:r>
        <w:rPr>
          <w:rFonts w:hint="eastAsia"/>
        </w:rPr>
        <w:t>生</w:t>
      </w:r>
      <w:r w:rsidR="00C64FC8">
        <w:rPr>
          <w:rFonts w:hint="eastAsia"/>
        </w:rPr>
        <w:t>的身體特徵，稱為第二性</w:t>
      </w:r>
      <w:proofErr w:type="gramStart"/>
      <w:r w:rsidR="00C64FC8">
        <w:rPr>
          <w:rFonts w:hint="eastAsia"/>
        </w:rPr>
        <w:t>徵</w:t>
      </w:r>
      <w:proofErr w:type="gramEnd"/>
      <w:r w:rsidR="00C64FC8">
        <w:rPr>
          <w:rFonts w:hint="eastAsia"/>
        </w:rPr>
        <w:t>。</w:t>
      </w:r>
    </w:p>
    <w:p w:rsidR="00C64FC8" w:rsidRDefault="00C64FC8" w:rsidP="002E6CCC">
      <w:pPr>
        <w:spacing w:line="360" w:lineRule="auto"/>
        <w:rPr>
          <w:rFonts w:hint="eastAsia"/>
        </w:rPr>
      </w:pPr>
      <w:r>
        <w:rPr>
          <w:rFonts w:hint="eastAsia"/>
        </w:rPr>
        <w:t>在青少年期的性發展重要現象有</w:t>
      </w:r>
      <w:r>
        <w:rPr>
          <w:rFonts w:hint="eastAsia"/>
        </w:rPr>
        <w:t>1.</w:t>
      </w:r>
      <w:r>
        <w:rPr>
          <w:rFonts w:hint="eastAsia"/>
        </w:rPr>
        <w:t>性器官的成熟與第二性徵的出現</w:t>
      </w:r>
      <w:r>
        <w:rPr>
          <w:rFonts w:hint="eastAsia"/>
        </w:rPr>
        <w:t>2.</w:t>
      </w:r>
      <w:r>
        <w:rPr>
          <w:rFonts w:hint="eastAsia"/>
        </w:rPr>
        <w:t>初經與月經</w:t>
      </w:r>
      <w:r>
        <w:rPr>
          <w:rFonts w:hint="eastAsia"/>
        </w:rPr>
        <w:t>3.</w:t>
      </w:r>
      <w:r>
        <w:rPr>
          <w:rFonts w:hint="eastAsia"/>
        </w:rPr>
        <w:t>乳房發育</w:t>
      </w:r>
    </w:p>
    <w:p w:rsidR="00C64FC8" w:rsidRDefault="00C64FC8" w:rsidP="002E6CCC">
      <w:pPr>
        <w:spacing w:line="360" w:lineRule="auto"/>
      </w:pPr>
      <w:r>
        <w:rPr>
          <w:rFonts w:hint="eastAsia"/>
        </w:rPr>
        <w:t>而青少年時期對青少年而言，是一個性的探索階段，青少年的性活動與性愛有</w:t>
      </w:r>
      <w:r>
        <w:rPr>
          <w:rFonts w:hint="eastAsia"/>
        </w:rPr>
        <w:t>1.</w:t>
      </w:r>
      <w:r>
        <w:rPr>
          <w:rFonts w:hint="eastAsia"/>
        </w:rPr>
        <w:t>性衝動</w:t>
      </w:r>
      <w:r>
        <w:rPr>
          <w:rFonts w:hint="eastAsia"/>
        </w:rPr>
        <w:t>2.</w:t>
      </w:r>
      <w:r>
        <w:rPr>
          <w:rFonts w:hint="eastAsia"/>
        </w:rPr>
        <w:t>性幻想</w:t>
      </w:r>
      <w:r>
        <w:rPr>
          <w:rFonts w:hint="eastAsia"/>
        </w:rPr>
        <w:t>3.</w:t>
      </w:r>
      <w:r>
        <w:rPr>
          <w:rFonts w:hint="eastAsia"/>
        </w:rPr>
        <w:t>手淫</w:t>
      </w:r>
      <w:r>
        <w:rPr>
          <w:rFonts w:hint="eastAsia"/>
        </w:rPr>
        <w:t>4.</w:t>
      </w:r>
      <w:r>
        <w:rPr>
          <w:rFonts w:hint="eastAsia"/>
        </w:rPr>
        <w:t>約會與戀愛</w:t>
      </w:r>
      <w:r>
        <w:rPr>
          <w:rFonts w:hint="eastAsia"/>
        </w:rPr>
        <w:t>5.</w:t>
      </w:r>
      <w:r>
        <w:rPr>
          <w:rFonts w:hint="eastAsia"/>
        </w:rPr>
        <w:t>愛撫</w:t>
      </w:r>
      <w:r>
        <w:rPr>
          <w:rFonts w:hint="eastAsia"/>
        </w:rPr>
        <w:t>6.</w:t>
      </w:r>
      <w:r>
        <w:rPr>
          <w:rFonts w:hint="eastAsia"/>
        </w:rPr>
        <w:t>婚前性行為。在性衝動方面都賽克指出，男女生的性衝動會受到社會化與所處文化的影響，一般社會</w:t>
      </w:r>
      <w:r w:rsidR="00714897">
        <w:rPr>
          <w:rFonts w:hint="eastAsia"/>
        </w:rPr>
        <w:t>對男生都比女生寬容，女生因而所受的外在刺激遠低於男生。都賽克在青少年約會方面歸類以下功能</w:t>
      </w:r>
      <w:r w:rsidR="00714897">
        <w:rPr>
          <w:rFonts w:hint="eastAsia"/>
        </w:rPr>
        <w:t>1.</w:t>
      </w:r>
      <w:r w:rsidR="00714897">
        <w:rPr>
          <w:rFonts w:hint="eastAsia"/>
        </w:rPr>
        <w:t>社會化</w:t>
      </w:r>
      <w:r w:rsidR="00714897">
        <w:rPr>
          <w:rFonts w:hint="eastAsia"/>
        </w:rPr>
        <w:t>2.</w:t>
      </w:r>
      <w:r w:rsidR="00714897">
        <w:rPr>
          <w:rFonts w:hint="eastAsia"/>
        </w:rPr>
        <w:t>娛樂</w:t>
      </w:r>
      <w:r w:rsidR="00714897">
        <w:rPr>
          <w:rFonts w:hint="eastAsia"/>
        </w:rPr>
        <w:t>3.</w:t>
      </w:r>
      <w:r w:rsidR="00714897">
        <w:rPr>
          <w:rFonts w:hint="eastAsia"/>
        </w:rPr>
        <w:t>參與的渴望</w:t>
      </w:r>
      <w:r w:rsidR="00714897">
        <w:rPr>
          <w:rFonts w:hint="eastAsia"/>
        </w:rPr>
        <w:t>4.</w:t>
      </w:r>
      <w:r w:rsidR="00714897">
        <w:rPr>
          <w:rFonts w:hint="eastAsia"/>
        </w:rPr>
        <w:t>獨立的肯定</w:t>
      </w:r>
      <w:r w:rsidR="00714897">
        <w:rPr>
          <w:rFonts w:hint="eastAsia"/>
        </w:rPr>
        <w:t>5.</w:t>
      </w:r>
      <w:r w:rsidR="00714897">
        <w:rPr>
          <w:rFonts w:hint="eastAsia"/>
        </w:rPr>
        <w:t>地位尋求</w:t>
      </w:r>
      <w:r w:rsidR="00714897">
        <w:rPr>
          <w:rFonts w:hint="eastAsia"/>
        </w:rPr>
        <w:t>6.</w:t>
      </w:r>
      <w:r w:rsidR="00714897">
        <w:rPr>
          <w:rFonts w:hint="eastAsia"/>
        </w:rPr>
        <w:t>性滿足</w:t>
      </w:r>
      <w:r w:rsidR="00714897">
        <w:rPr>
          <w:rFonts w:hint="eastAsia"/>
        </w:rPr>
        <w:t>7.</w:t>
      </w:r>
      <w:r w:rsidR="00714897">
        <w:rPr>
          <w:rFonts w:hint="eastAsia"/>
        </w:rPr>
        <w:t>求愛。</w:t>
      </w:r>
    </w:p>
    <w:p w:rsidR="00714897" w:rsidRDefault="00714897" w:rsidP="002E6CCC">
      <w:pPr>
        <w:spacing w:line="360" w:lineRule="auto"/>
      </w:pPr>
      <w:r>
        <w:rPr>
          <w:rFonts w:hint="eastAsia"/>
        </w:rPr>
        <w:t>青少年的性成熟帶給青少年不少成長的喜悅，但同時帶來了甚多性方面的困擾，有</w:t>
      </w:r>
      <w:r>
        <w:rPr>
          <w:rFonts w:hint="eastAsia"/>
        </w:rPr>
        <w:t>1.</w:t>
      </w:r>
      <w:r>
        <w:rPr>
          <w:rFonts w:hint="eastAsia"/>
        </w:rPr>
        <w:t>女性青少年的月經困擾</w:t>
      </w:r>
      <w:r>
        <w:rPr>
          <w:rFonts w:hint="eastAsia"/>
        </w:rPr>
        <w:t>2.</w:t>
      </w:r>
      <w:r>
        <w:rPr>
          <w:rFonts w:hint="eastAsia"/>
        </w:rPr>
        <w:t>男性青少年的性功能困擾</w:t>
      </w:r>
      <w:r>
        <w:rPr>
          <w:rFonts w:hint="eastAsia"/>
        </w:rPr>
        <w:t>3.</w:t>
      </w:r>
      <w:r>
        <w:rPr>
          <w:rFonts w:hint="eastAsia"/>
        </w:rPr>
        <w:t>早熟與晚熟的困</w:t>
      </w:r>
      <w:r>
        <w:rPr>
          <w:rFonts w:hint="eastAsia"/>
        </w:rPr>
        <w:lastRenderedPageBreak/>
        <w:t>擾</w:t>
      </w:r>
      <w:r>
        <w:rPr>
          <w:rFonts w:hint="eastAsia"/>
        </w:rPr>
        <w:t>4.</w:t>
      </w:r>
      <w:r>
        <w:rPr>
          <w:rFonts w:hint="eastAsia"/>
        </w:rPr>
        <w:t>未婚懷孕、墮胎、未婚媽媽</w:t>
      </w:r>
      <w:r>
        <w:rPr>
          <w:rFonts w:hint="eastAsia"/>
        </w:rPr>
        <w:t>5.</w:t>
      </w:r>
      <w:r>
        <w:rPr>
          <w:rFonts w:hint="eastAsia"/>
        </w:rPr>
        <w:t>性病。</w:t>
      </w:r>
      <w:r w:rsidR="00F173E6">
        <w:rPr>
          <w:rFonts w:hint="eastAsia"/>
        </w:rPr>
        <w:t>瑞斯進而將女生不使用避孕方法與延緩就醫的原因歸類為下列五個主因</w:t>
      </w:r>
      <w:r w:rsidR="00F173E6">
        <w:rPr>
          <w:rFonts w:hint="eastAsia"/>
        </w:rPr>
        <w:t>:1.</w:t>
      </w:r>
      <w:r w:rsidR="00F173E6">
        <w:rPr>
          <w:rFonts w:hint="eastAsia"/>
        </w:rPr>
        <w:t>焦慮與恐懼</w:t>
      </w:r>
      <w:r w:rsidR="00F173E6">
        <w:rPr>
          <w:rFonts w:hint="eastAsia"/>
        </w:rPr>
        <w:t>2.</w:t>
      </w:r>
      <w:r w:rsidR="00F173E6">
        <w:rPr>
          <w:rFonts w:hint="eastAsia"/>
        </w:rPr>
        <w:t>無知</w:t>
      </w:r>
      <w:r w:rsidR="00F173E6">
        <w:rPr>
          <w:rFonts w:hint="eastAsia"/>
        </w:rPr>
        <w:t>3.</w:t>
      </w:r>
      <w:r w:rsidR="00F173E6">
        <w:rPr>
          <w:rFonts w:hint="eastAsia"/>
        </w:rPr>
        <w:t>欠缺成熟與責任</w:t>
      </w:r>
      <w:r w:rsidR="00F173E6">
        <w:rPr>
          <w:rFonts w:hint="eastAsia"/>
        </w:rPr>
        <w:t>4.</w:t>
      </w:r>
      <w:r w:rsidR="00F173E6">
        <w:rPr>
          <w:rFonts w:hint="eastAsia"/>
        </w:rPr>
        <w:t>情感矛盾</w:t>
      </w:r>
      <w:r w:rsidR="00F173E6">
        <w:rPr>
          <w:rFonts w:hint="eastAsia"/>
        </w:rPr>
        <w:t>5.</w:t>
      </w:r>
      <w:r w:rsidR="00F173E6">
        <w:rPr>
          <w:rFonts w:hint="eastAsia"/>
        </w:rPr>
        <w:t>非願意的性交。</w:t>
      </w:r>
    </w:p>
    <w:p w:rsidR="00F173E6" w:rsidRDefault="00971A77" w:rsidP="002E6CCC">
      <w:pPr>
        <w:spacing w:line="360" w:lineRule="auto"/>
      </w:pPr>
      <w:r>
        <w:rPr>
          <w:rFonts w:hint="eastAsia"/>
        </w:rPr>
        <w:t>在本章的最後節有</w:t>
      </w:r>
      <w:r w:rsidR="00757B1E">
        <w:rPr>
          <w:rFonts w:hint="eastAsia"/>
        </w:rPr>
        <w:t>關青少年的性教育與諮商輔導方面，看了真的不由得從心底認同，在性發展方面對於青少年階段是重要的課題，不過我們的社會對於性議題不是很友善，導致性話題似乎成為了社會中的禁忌話題，讓青少年對於性知識方面的訊息十分缺乏，反而使青少年產生過多的好奇心，促使他們去衝動冒險。那不如讓學校端來讓傳遞正確的性知識也是個方法。可以隨著年齡的增長，適當的教授性知識，別讓性話題再成為禁忌話題。</w:t>
      </w:r>
    </w:p>
    <w:p w:rsidR="002E6CCC" w:rsidRDefault="002E6CCC" w:rsidP="002E6CCC">
      <w:pPr>
        <w:spacing w:line="360" w:lineRule="auto"/>
      </w:pPr>
    </w:p>
    <w:p w:rsidR="002E6CCC" w:rsidRDefault="002E6CCC" w:rsidP="002E6CCC">
      <w:pPr>
        <w:spacing w:line="360" w:lineRule="auto"/>
      </w:pPr>
      <w:r>
        <w:rPr>
          <w:rFonts w:hint="eastAsia"/>
        </w:rPr>
        <w:t>科目</w:t>
      </w:r>
      <w:r>
        <w:rPr>
          <w:rFonts w:hint="eastAsia"/>
        </w:rPr>
        <w:t>:</w:t>
      </w:r>
      <w:r>
        <w:rPr>
          <w:rFonts w:hint="eastAsia"/>
        </w:rPr>
        <w:t>青少年發展與輔導</w:t>
      </w:r>
      <w:r>
        <w:rPr>
          <w:rFonts w:hint="eastAsia"/>
        </w:rPr>
        <w:t>(3621)</w:t>
      </w:r>
    </w:p>
    <w:p w:rsidR="002E6CCC" w:rsidRDefault="002E6CCC" w:rsidP="002E6CCC">
      <w:pPr>
        <w:spacing w:line="360" w:lineRule="auto"/>
      </w:pPr>
      <w:r>
        <w:rPr>
          <w:rFonts w:hint="eastAsia"/>
        </w:rPr>
        <w:t>心得報告</w:t>
      </w:r>
      <w:r>
        <w:rPr>
          <w:rFonts w:hint="eastAsia"/>
        </w:rPr>
        <w:t>:10</w:t>
      </w:r>
      <w:r>
        <w:rPr>
          <w:rFonts w:hint="eastAsia"/>
        </w:rPr>
        <w:t>月</w:t>
      </w:r>
      <w:r>
        <w:rPr>
          <w:rFonts w:hint="eastAsia"/>
        </w:rPr>
        <w:t>20</w:t>
      </w:r>
      <w:r>
        <w:rPr>
          <w:rFonts w:hint="eastAsia"/>
        </w:rPr>
        <w:t>日</w:t>
      </w:r>
    </w:p>
    <w:p w:rsidR="002E6CCC" w:rsidRDefault="002E6CCC" w:rsidP="002E6CCC">
      <w:pPr>
        <w:spacing w:line="360" w:lineRule="auto"/>
      </w:pPr>
      <w:r>
        <w:rPr>
          <w:rFonts w:hint="eastAsia"/>
        </w:rPr>
        <w:t>學生姓名</w:t>
      </w:r>
      <w:r>
        <w:rPr>
          <w:rFonts w:hint="eastAsia"/>
        </w:rPr>
        <w:t>:</w:t>
      </w:r>
      <w:r>
        <w:rPr>
          <w:rFonts w:hint="eastAsia"/>
        </w:rPr>
        <w:t>李芷亭</w:t>
      </w:r>
    </w:p>
    <w:p w:rsidR="002E6CCC" w:rsidRDefault="002E6CCC" w:rsidP="002E6CCC">
      <w:pPr>
        <w:spacing w:line="360" w:lineRule="auto"/>
      </w:pPr>
      <w:r>
        <w:rPr>
          <w:rFonts w:hint="eastAsia"/>
        </w:rPr>
        <w:t>主修</w:t>
      </w:r>
      <w:r>
        <w:rPr>
          <w:rFonts w:hint="eastAsia"/>
        </w:rPr>
        <w:t>:</w:t>
      </w:r>
      <w:r>
        <w:rPr>
          <w:rFonts w:hint="eastAsia"/>
        </w:rPr>
        <w:t>中文</w:t>
      </w:r>
    </w:p>
    <w:p w:rsidR="002E6CCC" w:rsidRDefault="002E6CCC" w:rsidP="002E6CCC">
      <w:pPr>
        <w:spacing w:line="360" w:lineRule="auto"/>
      </w:pPr>
      <w:r>
        <w:rPr>
          <w:rFonts w:hint="eastAsia"/>
        </w:rPr>
        <w:t>問答題</w:t>
      </w:r>
    </w:p>
    <w:p w:rsidR="002E6CCC" w:rsidRDefault="002E6CCC" w:rsidP="002E6CCC">
      <w:pPr>
        <w:spacing w:line="360" w:lineRule="auto"/>
      </w:pPr>
      <w:r>
        <w:rPr>
          <w:rFonts w:hint="eastAsia"/>
        </w:rPr>
        <w:t>1.</w:t>
      </w:r>
      <w:r>
        <w:rPr>
          <w:rFonts w:hint="eastAsia"/>
        </w:rPr>
        <w:t>在本書有提到青少年</w:t>
      </w:r>
      <w:r w:rsidR="00DA28D9">
        <w:rPr>
          <w:rFonts w:hint="eastAsia"/>
        </w:rPr>
        <w:t>時期的青少年</w:t>
      </w:r>
      <w:r>
        <w:rPr>
          <w:rFonts w:hint="eastAsia"/>
        </w:rPr>
        <w:t>對於</w:t>
      </w:r>
      <w:r w:rsidR="00DA28D9">
        <w:rPr>
          <w:rFonts w:hint="eastAsia"/>
        </w:rPr>
        <w:t>性會產生探索的衝動。身為教師的你在班上發現學生對於性知識不</w:t>
      </w:r>
      <w:bookmarkStart w:id="0" w:name="_GoBack"/>
      <w:bookmarkEnd w:id="0"/>
      <w:r w:rsidR="00DA28D9">
        <w:rPr>
          <w:rFonts w:hint="eastAsia"/>
        </w:rPr>
        <w:t>正確，該如何處理這種狀況</w:t>
      </w:r>
      <w:r w:rsidR="00DA28D9">
        <w:rPr>
          <w:rFonts w:hint="eastAsia"/>
        </w:rPr>
        <w:t>?</w:t>
      </w:r>
    </w:p>
    <w:p w:rsidR="00DA28D9" w:rsidRDefault="002E6CCC" w:rsidP="002E6CCC">
      <w:pPr>
        <w:spacing w:line="360" w:lineRule="auto"/>
      </w:pPr>
      <w:r>
        <w:rPr>
          <w:rFonts w:hint="eastAsia"/>
        </w:rPr>
        <w:t>2.</w:t>
      </w:r>
      <w:r w:rsidR="00DA28D9">
        <w:rPr>
          <w:rFonts w:hint="eastAsia"/>
        </w:rPr>
        <w:t>身為教師的你會如何建議學校舉辦何種活動或課程，來增進學生的性教育課題</w:t>
      </w:r>
      <w:r w:rsidR="00DA28D9">
        <w:rPr>
          <w:rFonts w:hint="eastAsia"/>
        </w:rPr>
        <w:t>?</w:t>
      </w:r>
    </w:p>
    <w:p w:rsidR="002E6CCC" w:rsidRDefault="002E6CCC" w:rsidP="002E6CCC">
      <w:pPr>
        <w:spacing w:line="360" w:lineRule="auto"/>
      </w:pPr>
      <w:r>
        <w:rPr>
          <w:rFonts w:hint="eastAsia"/>
        </w:rPr>
        <w:t>選擇題</w:t>
      </w:r>
    </w:p>
    <w:p w:rsidR="002E6CCC" w:rsidRDefault="002E6CCC" w:rsidP="002E6CCC">
      <w:pPr>
        <w:spacing w:line="360" w:lineRule="auto"/>
      </w:pPr>
      <w:r>
        <w:rPr>
          <w:rFonts w:hint="eastAsia"/>
        </w:rPr>
        <w:t>1.(B)</w:t>
      </w:r>
      <w:r w:rsidR="00DA28D9">
        <w:rPr>
          <w:rFonts w:hint="eastAsia"/>
        </w:rPr>
        <w:t>都賽克將青少年約會主要歸類出七種功能，下列何者為是</w:t>
      </w:r>
      <w:r>
        <w:rPr>
          <w:rFonts w:hint="eastAsia"/>
        </w:rPr>
        <w:t>?</w:t>
      </w:r>
    </w:p>
    <w:p w:rsidR="002E6CCC" w:rsidRDefault="002E6CCC" w:rsidP="002E6CCC">
      <w:pPr>
        <w:spacing w:line="360" w:lineRule="auto"/>
        <w:ind w:left="480" w:hangingChars="200" w:hanging="480"/>
      </w:pPr>
      <w:r>
        <w:rPr>
          <w:rFonts w:hint="eastAsia"/>
        </w:rPr>
        <w:t xml:space="preserve">    (A)</w:t>
      </w:r>
      <w:r w:rsidR="00DA28D9">
        <w:rPr>
          <w:rFonts w:hint="eastAsia"/>
        </w:rPr>
        <w:t>人際關係</w:t>
      </w:r>
      <w:r>
        <w:rPr>
          <w:rFonts w:hint="eastAsia"/>
        </w:rPr>
        <w:t>(</w:t>
      </w:r>
      <w:r>
        <w:t>B</w:t>
      </w:r>
      <w:r>
        <w:rPr>
          <w:rFonts w:hint="eastAsia"/>
        </w:rPr>
        <w:t>)</w:t>
      </w:r>
      <w:r w:rsidR="00DA28D9">
        <w:rPr>
          <w:rFonts w:hint="eastAsia"/>
        </w:rPr>
        <w:t>參與的渴望</w:t>
      </w:r>
      <w:r>
        <w:rPr>
          <w:rFonts w:hint="eastAsia"/>
        </w:rPr>
        <w:t>(</w:t>
      </w:r>
      <w:r>
        <w:t>C</w:t>
      </w:r>
      <w:r>
        <w:rPr>
          <w:rFonts w:hint="eastAsia"/>
        </w:rPr>
        <w:t>)</w:t>
      </w:r>
      <w:r w:rsidR="00DA28D9">
        <w:rPr>
          <w:rFonts w:hint="eastAsia"/>
        </w:rPr>
        <w:t>認同感</w:t>
      </w:r>
      <w:r>
        <w:rPr>
          <w:rFonts w:hint="eastAsia"/>
        </w:rPr>
        <w:t>(</w:t>
      </w:r>
      <w:r>
        <w:t>D</w:t>
      </w:r>
      <w:r>
        <w:rPr>
          <w:rFonts w:hint="eastAsia"/>
        </w:rPr>
        <w:t>)</w:t>
      </w:r>
      <w:r w:rsidR="00DA28D9">
        <w:rPr>
          <w:rFonts w:hint="eastAsia"/>
        </w:rPr>
        <w:t>以上皆非</w:t>
      </w:r>
    </w:p>
    <w:p w:rsidR="002E6CCC" w:rsidRDefault="002E6CCC" w:rsidP="002E6CCC">
      <w:pPr>
        <w:spacing w:line="360" w:lineRule="auto"/>
      </w:pPr>
      <w:r>
        <w:rPr>
          <w:rFonts w:hint="eastAsia"/>
        </w:rPr>
        <w:t>2.(D)</w:t>
      </w:r>
      <w:r w:rsidR="00DA28D9">
        <w:rPr>
          <w:rFonts w:hint="eastAsia"/>
        </w:rPr>
        <w:t>下列何者並非青少年性成熟後所帶來的困擾</w:t>
      </w:r>
      <w:r>
        <w:rPr>
          <w:rFonts w:hint="eastAsia"/>
        </w:rPr>
        <w:t>?</w:t>
      </w:r>
    </w:p>
    <w:p w:rsidR="002E6CCC" w:rsidRPr="00761ED0" w:rsidRDefault="002E6CCC" w:rsidP="002E6CCC">
      <w:pPr>
        <w:spacing w:line="360" w:lineRule="auto"/>
      </w:pPr>
      <w:r>
        <w:rPr>
          <w:rFonts w:hint="eastAsia"/>
        </w:rPr>
        <w:t xml:space="preserve">    (</w:t>
      </w:r>
      <w:r>
        <w:t>A</w:t>
      </w:r>
      <w:r>
        <w:rPr>
          <w:rFonts w:hint="eastAsia"/>
        </w:rPr>
        <w:t>)</w:t>
      </w:r>
      <w:r w:rsidR="00DA28D9">
        <w:rPr>
          <w:rFonts w:hint="eastAsia"/>
        </w:rPr>
        <w:t>墮胎</w:t>
      </w:r>
      <w:r>
        <w:rPr>
          <w:rFonts w:hint="eastAsia"/>
        </w:rPr>
        <w:t>(</w:t>
      </w:r>
      <w:r>
        <w:t>B</w:t>
      </w:r>
      <w:r>
        <w:rPr>
          <w:rFonts w:hint="eastAsia"/>
        </w:rPr>
        <w:t>)</w:t>
      </w:r>
      <w:r w:rsidR="00DA28D9">
        <w:rPr>
          <w:rFonts w:hint="eastAsia"/>
        </w:rPr>
        <w:t>性病</w:t>
      </w:r>
      <w:r>
        <w:rPr>
          <w:rFonts w:hint="eastAsia"/>
        </w:rPr>
        <w:t>(C)</w:t>
      </w:r>
      <w:r w:rsidR="00DA28D9">
        <w:rPr>
          <w:rFonts w:hint="eastAsia"/>
        </w:rPr>
        <w:t>晚熟</w:t>
      </w:r>
      <w:r>
        <w:rPr>
          <w:rFonts w:hint="eastAsia"/>
        </w:rPr>
        <w:t>(D)</w:t>
      </w:r>
      <w:r w:rsidR="00DA28D9">
        <w:rPr>
          <w:rFonts w:hint="eastAsia"/>
        </w:rPr>
        <w:t>求愛</w:t>
      </w:r>
    </w:p>
    <w:p w:rsidR="002E6CCC" w:rsidRPr="002E6CCC" w:rsidRDefault="002E6CCC" w:rsidP="002E6CCC">
      <w:pPr>
        <w:spacing w:line="360" w:lineRule="auto"/>
        <w:rPr>
          <w:rFonts w:hint="eastAsia"/>
        </w:rPr>
      </w:pPr>
    </w:p>
    <w:sectPr w:rsidR="002E6CCC" w:rsidRPr="002E6CC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35"/>
    <w:rsid w:val="000D4541"/>
    <w:rsid w:val="0016788B"/>
    <w:rsid w:val="002E6CCC"/>
    <w:rsid w:val="004A6135"/>
    <w:rsid w:val="00714897"/>
    <w:rsid w:val="00757B1E"/>
    <w:rsid w:val="00971A77"/>
    <w:rsid w:val="009A4570"/>
    <w:rsid w:val="00B123E0"/>
    <w:rsid w:val="00C64FC8"/>
    <w:rsid w:val="00DA28D9"/>
    <w:rsid w:val="00DB6E90"/>
    <w:rsid w:val="00F173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B5772-88AE-4A86-BDA4-4BD9DF3E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5</cp:revision>
  <dcterms:created xsi:type="dcterms:W3CDTF">2016-10-14T14:44:00Z</dcterms:created>
  <dcterms:modified xsi:type="dcterms:W3CDTF">2016-10-14T16:03:00Z</dcterms:modified>
</cp:coreProperties>
</file>