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D0" w:rsidRDefault="00761ED0" w:rsidP="00DB2AE7">
      <w:pPr>
        <w:spacing w:line="360" w:lineRule="auto"/>
      </w:pPr>
      <w:r>
        <w:rPr>
          <w:rFonts w:hint="eastAsia"/>
        </w:rPr>
        <w:t>科目</w:t>
      </w:r>
      <w:r>
        <w:rPr>
          <w:rFonts w:hint="eastAsia"/>
        </w:rPr>
        <w:t>:</w:t>
      </w:r>
      <w:r>
        <w:rPr>
          <w:rFonts w:hint="eastAsia"/>
        </w:rPr>
        <w:t>青少年發展與輔導</w:t>
      </w:r>
      <w:r>
        <w:rPr>
          <w:rFonts w:hint="eastAsia"/>
        </w:rPr>
        <w:t>(3621)</w:t>
      </w:r>
    </w:p>
    <w:p w:rsidR="00761ED0" w:rsidRDefault="00761ED0" w:rsidP="00DB2AE7">
      <w:pPr>
        <w:spacing w:line="360" w:lineRule="auto"/>
      </w:pPr>
      <w:r>
        <w:rPr>
          <w:rFonts w:hint="eastAsia"/>
        </w:rPr>
        <w:t>心得報告</w:t>
      </w:r>
      <w:r>
        <w:rPr>
          <w:rFonts w:hint="eastAsia"/>
        </w:rPr>
        <w:t>:10</w:t>
      </w:r>
      <w:r>
        <w:rPr>
          <w:rFonts w:hint="eastAsia"/>
        </w:rPr>
        <w:t>月</w:t>
      </w:r>
      <w:r>
        <w:rPr>
          <w:rFonts w:hint="eastAsia"/>
        </w:rPr>
        <w:t>13</w:t>
      </w:r>
      <w:r>
        <w:rPr>
          <w:rFonts w:hint="eastAsia"/>
        </w:rPr>
        <w:t>日</w:t>
      </w:r>
    </w:p>
    <w:p w:rsidR="00761ED0" w:rsidRDefault="00761ED0" w:rsidP="00DB2AE7">
      <w:pPr>
        <w:spacing w:line="360" w:lineRule="auto"/>
      </w:pPr>
      <w:r>
        <w:rPr>
          <w:rFonts w:hint="eastAsia"/>
        </w:rPr>
        <w:t>學生姓名</w:t>
      </w:r>
      <w:r>
        <w:rPr>
          <w:rFonts w:hint="eastAsia"/>
        </w:rPr>
        <w:t>:</w:t>
      </w:r>
      <w:r>
        <w:rPr>
          <w:rFonts w:hint="eastAsia"/>
        </w:rPr>
        <w:t>李芷亭</w:t>
      </w:r>
    </w:p>
    <w:p w:rsidR="00761ED0" w:rsidRDefault="00761ED0" w:rsidP="00DB2AE7">
      <w:pPr>
        <w:spacing w:line="360" w:lineRule="auto"/>
        <w:rPr>
          <w:rFonts w:hint="eastAsia"/>
        </w:rPr>
      </w:pPr>
      <w:r>
        <w:rPr>
          <w:rFonts w:hint="eastAsia"/>
        </w:rPr>
        <w:t>主修</w:t>
      </w:r>
      <w:r>
        <w:rPr>
          <w:rFonts w:hint="eastAsia"/>
        </w:rPr>
        <w:t>:</w:t>
      </w:r>
      <w:r>
        <w:rPr>
          <w:rFonts w:hint="eastAsia"/>
        </w:rPr>
        <w:t>中文</w:t>
      </w:r>
    </w:p>
    <w:p w:rsidR="00313FA8" w:rsidRDefault="0041557D" w:rsidP="00DB2AE7">
      <w:pPr>
        <w:spacing w:line="360" w:lineRule="auto"/>
      </w:pPr>
      <w:r>
        <w:rPr>
          <w:rFonts w:hint="eastAsia"/>
        </w:rPr>
        <w:t>第三章接續著第二章，探討青少年發展的重要理論模式。有</w:t>
      </w:r>
      <w:r>
        <w:rPr>
          <w:rFonts w:hint="eastAsia"/>
        </w:rPr>
        <w:t>:</w:t>
      </w:r>
      <w:r>
        <w:rPr>
          <w:rFonts w:hint="eastAsia"/>
        </w:rPr>
        <w:t>學習理論、認知發展理論</w:t>
      </w:r>
      <w:r w:rsidR="005D7555">
        <w:rPr>
          <w:rFonts w:hint="eastAsia"/>
        </w:rPr>
        <w:t>與社會文化理論。</w:t>
      </w:r>
    </w:p>
    <w:p w:rsidR="005D7555" w:rsidRDefault="004A3540" w:rsidP="00DB2AE7">
      <w:pPr>
        <w:spacing w:line="360" w:lineRule="auto"/>
      </w:pPr>
      <w:r>
        <w:rPr>
          <w:rFonts w:hint="eastAsia"/>
        </w:rPr>
        <w:t>學習理論將青少年的行為與人格視為學習的結果，認為青少年成長的歷程就是一個學習的過程。共有三個是與青少年發展與輔導相關的理論，</w:t>
      </w:r>
      <w:r>
        <w:rPr>
          <w:rFonts w:hint="eastAsia"/>
        </w:rPr>
        <w:t>(1)</w:t>
      </w:r>
      <w:r>
        <w:rPr>
          <w:rFonts w:hint="eastAsia"/>
        </w:rPr>
        <w:t>操作增強理論</w:t>
      </w:r>
      <w:r>
        <w:rPr>
          <w:rFonts w:hint="eastAsia"/>
        </w:rPr>
        <w:t>(2)</w:t>
      </w:r>
      <w:r>
        <w:rPr>
          <w:rFonts w:hint="eastAsia"/>
        </w:rPr>
        <w:t>社會學習理論</w:t>
      </w:r>
      <w:r>
        <w:rPr>
          <w:rFonts w:hint="eastAsia"/>
        </w:rPr>
        <w:t>(3)</w:t>
      </w:r>
      <w:r w:rsidR="00F15B86">
        <w:rPr>
          <w:rFonts w:hint="eastAsia"/>
        </w:rPr>
        <w:t>發展任務論。</w:t>
      </w:r>
    </w:p>
    <w:p w:rsidR="00F15B86" w:rsidRDefault="00F15B86" w:rsidP="00DB2AE7">
      <w:pPr>
        <w:spacing w:line="360" w:lineRule="auto"/>
      </w:pPr>
      <w:r>
        <w:rPr>
          <w:rFonts w:hint="eastAsia"/>
        </w:rPr>
        <w:t>操作增強理論為史肯納所提出，並導出一個公式</w:t>
      </w:r>
      <w:r>
        <w:rPr>
          <w:rFonts w:hint="eastAsia"/>
        </w:rPr>
        <w:t>B=F(</w:t>
      </w:r>
      <w:r>
        <w:t>E</w:t>
      </w:r>
      <w:r>
        <w:rPr>
          <w:rFonts w:hint="eastAsia"/>
        </w:rPr>
        <w:t>)</w:t>
      </w:r>
      <w:r>
        <w:rPr>
          <w:rFonts w:hint="eastAsia"/>
        </w:rPr>
        <w:t>，</w:t>
      </w:r>
      <w:r>
        <w:rPr>
          <w:rFonts w:hint="eastAsia"/>
        </w:rPr>
        <w:t>(B)</w:t>
      </w:r>
      <w:r>
        <w:rPr>
          <w:rFonts w:hint="eastAsia"/>
        </w:rPr>
        <w:t>是行為</w:t>
      </w:r>
      <w:r>
        <w:rPr>
          <w:rFonts w:hint="eastAsia"/>
        </w:rPr>
        <w:t>(E)</w:t>
      </w:r>
      <w:r>
        <w:rPr>
          <w:rFonts w:hint="eastAsia"/>
        </w:rPr>
        <w:t>為環境，認為人的一生都是處在學習的環境之中，獲得滿足的行為會得到增強。</w:t>
      </w:r>
      <w:r w:rsidR="003D1C4B">
        <w:rPr>
          <w:rFonts w:hint="eastAsia"/>
        </w:rPr>
        <w:t>而將理論應用在青少年輔導上，史肯納相信人的行為受制於環境，故青少年行為也可以教育和控制。在這些塑造個人行為的力量可分為「社會控制」「自我控制」。社會控制的四個基本歷程有</w:t>
      </w:r>
      <w:r w:rsidR="003D1C4B">
        <w:rPr>
          <w:rFonts w:hint="eastAsia"/>
        </w:rPr>
        <w:t>(1)</w:t>
      </w:r>
      <w:r w:rsidR="003D1C4B">
        <w:rPr>
          <w:rFonts w:hint="eastAsia"/>
        </w:rPr>
        <w:t>操作制約</w:t>
      </w:r>
      <w:r w:rsidR="003D1C4B">
        <w:rPr>
          <w:rFonts w:hint="eastAsia"/>
        </w:rPr>
        <w:t>(2)</w:t>
      </w:r>
      <w:r w:rsidR="003D1C4B">
        <w:rPr>
          <w:rFonts w:hint="eastAsia"/>
        </w:rPr>
        <w:t>描述行為後果</w:t>
      </w:r>
      <w:r w:rsidR="003D1C4B">
        <w:rPr>
          <w:rFonts w:hint="eastAsia"/>
        </w:rPr>
        <w:t>(3)</w:t>
      </w:r>
      <w:r w:rsidR="003D1C4B">
        <w:rPr>
          <w:rFonts w:hint="eastAsia"/>
        </w:rPr>
        <w:t>剝奪與飽足</w:t>
      </w:r>
      <w:r w:rsidR="003D1C4B">
        <w:rPr>
          <w:rFonts w:hint="eastAsia"/>
        </w:rPr>
        <w:t>(4)</w:t>
      </w:r>
      <w:r w:rsidR="003D1C4B">
        <w:rPr>
          <w:rFonts w:hint="eastAsia"/>
        </w:rPr>
        <w:t>身體限制；而自我控制</w:t>
      </w:r>
      <w:r w:rsidR="0037224E">
        <w:rPr>
          <w:rFonts w:hint="eastAsia"/>
        </w:rPr>
        <w:t>則有六種技術</w:t>
      </w:r>
      <w:r w:rsidR="0037224E">
        <w:rPr>
          <w:rFonts w:hint="eastAsia"/>
        </w:rPr>
        <w:t>(1)</w:t>
      </w:r>
      <w:r w:rsidR="0037224E">
        <w:rPr>
          <w:rFonts w:hint="eastAsia"/>
        </w:rPr>
        <w:t>身體限制</w:t>
      </w:r>
      <w:r w:rsidR="0037224E">
        <w:rPr>
          <w:rFonts w:hint="eastAsia"/>
        </w:rPr>
        <w:t>(2)</w:t>
      </w:r>
      <w:r w:rsidR="0037224E">
        <w:rPr>
          <w:rFonts w:hint="eastAsia"/>
        </w:rPr>
        <w:t>物理協助</w:t>
      </w:r>
      <w:r w:rsidR="0037224E">
        <w:rPr>
          <w:rFonts w:hint="eastAsia"/>
        </w:rPr>
        <w:t>(3)</w:t>
      </w:r>
      <w:r w:rsidR="0037224E">
        <w:rPr>
          <w:rFonts w:hint="eastAsia"/>
        </w:rPr>
        <w:t>改變刺激</w:t>
      </w:r>
      <w:r w:rsidR="0037224E">
        <w:rPr>
          <w:rFonts w:hint="eastAsia"/>
        </w:rPr>
        <w:t>(4)</w:t>
      </w:r>
      <w:r w:rsidR="0037224E">
        <w:rPr>
          <w:rFonts w:hint="eastAsia"/>
        </w:rPr>
        <w:t>飽足</w:t>
      </w:r>
      <w:r w:rsidR="0037224E">
        <w:rPr>
          <w:rFonts w:hint="eastAsia"/>
        </w:rPr>
        <w:t>(5)</w:t>
      </w:r>
      <w:r w:rsidR="0037224E">
        <w:rPr>
          <w:rFonts w:hint="eastAsia"/>
        </w:rPr>
        <w:t>嫌惡刺激</w:t>
      </w:r>
      <w:r w:rsidR="0037224E">
        <w:rPr>
          <w:rFonts w:hint="eastAsia"/>
        </w:rPr>
        <w:t>(6)</w:t>
      </w:r>
      <w:r w:rsidR="0037224E">
        <w:rPr>
          <w:rFonts w:hint="eastAsia"/>
        </w:rPr>
        <w:t>替代法。</w:t>
      </w:r>
    </w:p>
    <w:p w:rsidR="0037224E" w:rsidRDefault="0037224E" w:rsidP="00DB2AE7">
      <w:pPr>
        <w:spacing w:line="360" w:lineRule="auto"/>
      </w:pPr>
      <w:r>
        <w:rPr>
          <w:rFonts w:hint="eastAsia"/>
        </w:rPr>
        <w:t>社會學理論由班都拉所提出，兼顧認知因素與環境因素來對個體行為的影響。</w:t>
      </w:r>
      <w:r w:rsidR="00B156C6">
        <w:rPr>
          <w:rFonts w:hint="eastAsia"/>
        </w:rPr>
        <w:t>並提出公式</w:t>
      </w:r>
      <w:r w:rsidR="00B156C6">
        <w:rPr>
          <w:rFonts w:hint="eastAsia"/>
        </w:rPr>
        <w:t>B=f(</w:t>
      </w:r>
      <w:r w:rsidR="00B156C6">
        <w:t>P</w:t>
      </w:r>
      <w:r w:rsidR="00B156C6">
        <w:rPr>
          <w:rFonts w:hint="eastAsia"/>
        </w:rPr>
        <w:t>．</w:t>
      </w:r>
      <w:r w:rsidR="00B156C6">
        <w:t>E</w:t>
      </w:r>
      <w:r w:rsidR="00B156C6">
        <w:rPr>
          <w:rFonts w:hint="eastAsia"/>
        </w:rPr>
        <w:t>)</w:t>
      </w:r>
      <w:r w:rsidR="00B156C6">
        <w:rPr>
          <w:rFonts w:hint="eastAsia"/>
        </w:rPr>
        <w:t>。</w:t>
      </w:r>
      <w:r w:rsidR="00B156C6">
        <w:t>B</w:t>
      </w:r>
      <w:r w:rsidR="00B156C6">
        <w:rPr>
          <w:rFonts w:hint="eastAsia"/>
        </w:rPr>
        <w:t>是行為</w:t>
      </w:r>
      <w:r w:rsidR="00B156C6">
        <w:t>P</w:t>
      </w:r>
      <w:r w:rsidR="00B156C6">
        <w:rPr>
          <w:rFonts w:hint="eastAsia"/>
        </w:rPr>
        <w:t>代表個人的一切內在事件，由指認知</w:t>
      </w:r>
      <w:r w:rsidR="00B156C6">
        <w:t>E</w:t>
      </w:r>
      <w:r w:rsidR="00B156C6">
        <w:rPr>
          <w:rFonts w:hint="eastAsia"/>
        </w:rPr>
        <w:t>代表環境，即行為是個人與環境交互作用的結果。而班都拉十分重視認知對行為學習的作用，提出「自我系統」的功能。而「自我效能」是「自我系統」的主要成分。能形成自我效能的來源有四</w:t>
      </w:r>
      <w:r w:rsidR="00B156C6">
        <w:rPr>
          <w:rFonts w:hint="eastAsia"/>
        </w:rPr>
        <w:t>(1)</w:t>
      </w:r>
      <w:r w:rsidR="00B156C6">
        <w:rPr>
          <w:rFonts w:hint="eastAsia"/>
        </w:rPr>
        <w:t>成就的達成</w:t>
      </w:r>
      <w:r w:rsidR="00B156C6">
        <w:rPr>
          <w:rFonts w:hint="eastAsia"/>
        </w:rPr>
        <w:t>(2)</w:t>
      </w:r>
      <w:r w:rsidR="00B156C6">
        <w:rPr>
          <w:rFonts w:hint="eastAsia"/>
        </w:rPr>
        <w:t>替身經驗</w:t>
      </w:r>
      <w:r w:rsidR="00B156C6">
        <w:rPr>
          <w:rFonts w:hint="eastAsia"/>
        </w:rPr>
        <w:t>(3)</w:t>
      </w:r>
      <w:r w:rsidR="00B156C6">
        <w:rPr>
          <w:rFonts w:hint="eastAsia"/>
        </w:rPr>
        <w:t>口語說服</w:t>
      </w:r>
      <w:r w:rsidR="00B156C6">
        <w:rPr>
          <w:rFonts w:hint="eastAsia"/>
        </w:rPr>
        <w:t>(4)</w:t>
      </w:r>
      <w:r w:rsidR="00B156C6">
        <w:rPr>
          <w:rFonts w:hint="eastAsia"/>
        </w:rPr>
        <w:t>情緒激起。</w:t>
      </w:r>
      <w:r w:rsidR="004C794B">
        <w:rPr>
          <w:rFonts w:hint="eastAsia"/>
        </w:rPr>
        <w:t>而青少年的行為大多是由模仿而來，故需要有楷模。楷模若要發揮心理影響力則需要搭配三個條件</w:t>
      </w:r>
      <w:r w:rsidR="004C794B">
        <w:rPr>
          <w:rFonts w:hint="eastAsia"/>
        </w:rPr>
        <w:t>(1)</w:t>
      </w:r>
      <w:r w:rsidR="004C794B">
        <w:rPr>
          <w:rFonts w:hint="eastAsia"/>
        </w:rPr>
        <w:t>楷模特質</w:t>
      </w:r>
      <w:r w:rsidR="004C794B">
        <w:rPr>
          <w:rFonts w:hint="eastAsia"/>
        </w:rPr>
        <w:t>(2)</w:t>
      </w:r>
      <w:r w:rsidR="004C794B">
        <w:rPr>
          <w:rFonts w:hint="eastAsia"/>
        </w:rPr>
        <w:t>觀察者特質</w:t>
      </w:r>
      <w:r w:rsidR="004C794B">
        <w:rPr>
          <w:rFonts w:hint="eastAsia"/>
        </w:rPr>
        <w:t>(3)</w:t>
      </w:r>
      <w:r w:rsidR="004C794B">
        <w:rPr>
          <w:rFonts w:hint="eastAsia"/>
        </w:rPr>
        <w:t>模仿結果。班都拉認為青少年輔導的最終目標是「自我規劃」，要如何讓當事人達成自我規劃需要有三階段</w:t>
      </w:r>
      <w:r w:rsidR="004C794B">
        <w:rPr>
          <w:rFonts w:hint="eastAsia"/>
        </w:rPr>
        <w:t>:(1)</w:t>
      </w:r>
      <w:r w:rsidR="004C794B">
        <w:rPr>
          <w:rFonts w:hint="eastAsia"/>
        </w:rPr>
        <w:t>誘發改變</w:t>
      </w:r>
      <w:r w:rsidR="004C794B">
        <w:rPr>
          <w:rFonts w:hint="eastAsia"/>
        </w:rPr>
        <w:t>(2)</w:t>
      </w:r>
      <w:r w:rsidR="004C794B">
        <w:rPr>
          <w:rFonts w:hint="eastAsia"/>
        </w:rPr>
        <w:t>類化</w:t>
      </w:r>
      <w:r w:rsidR="004C794B">
        <w:rPr>
          <w:rFonts w:hint="eastAsia"/>
        </w:rPr>
        <w:t>(3)</w:t>
      </w:r>
      <w:r w:rsidR="004C794B">
        <w:rPr>
          <w:rFonts w:hint="eastAsia"/>
        </w:rPr>
        <w:t>維持。為了促使當事人達到自我規畫目標，班都拉另外提出三種治療技術</w:t>
      </w:r>
      <w:r w:rsidR="00130390">
        <w:rPr>
          <w:rFonts w:hint="eastAsia"/>
        </w:rPr>
        <w:t>(1)</w:t>
      </w:r>
      <w:r w:rsidR="00130390">
        <w:rPr>
          <w:rFonts w:hint="eastAsia"/>
        </w:rPr>
        <w:t>明顯或替身楷模法</w:t>
      </w:r>
      <w:r w:rsidR="00130390">
        <w:rPr>
          <w:rFonts w:hint="eastAsia"/>
        </w:rPr>
        <w:t>(2)</w:t>
      </w:r>
      <w:r w:rsidR="00130390">
        <w:rPr>
          <w:rFonts w:hint="eastAsia"/>
        </w:rPr>
        <w:t>隱性或認知楷模法</w:t>
      </w:r>
      <w:r w:rsidR="00130390">
        <w:rPr>
          <w:rFonts w:hint="eastAsia"/>
        </w:rPr>
        <w:t>(3)</w:t>
      </w:r>
      <w:r w:rsidR="00130390">
        <w:rPr>
          <w:rFonts w:hint="eastAsia"/>
        </w:rPr>
        <w:t>激發自制力</w:t>
      </w:r>
    </w:p>
    <w:p w:rsidR="00130390" w:rsidRDefault="00140438" w:rsidP="00DB2AE7">
      <w:pPr>
        <w:spacing w:line="360" w:lineRule="auto"/>
      </w:pPr>
      <w:r>
        <w:rPr>
          <w:rFonts w:hint="eastAsia"/>
        </w:rPr>
        <w:lastRenderedPageBreak/>
        <w:t>發展任務論</w:t>
      </w:r>
      <w:r w:rsidR="00704BC7">
        <w:rPr>
          <w:rFonts w:hint="eastAsia"/>
        </w:rPr>
        <w:t>由哈維葛斯特提出，認為個體成長的每一個階段都有相對應需要去達成或發展的任務。依據哈維葛斯特的理論，其認為青少年時期有九項發展任務。哈維葛斯特所提出的理論對於青少年輔導來說使教育與輔導工作者有所依據的方向。</w:t>
      </w:r>
    </w:p>
    <w:p w:rsidR="00704BC7" w:rsidRDefault="00704BC7" w:rsidP="00DB2AE7">
      <w:pPr>
        <w:spacing w:line="360" w:lineRule="auto"/>
      </w:pPr>
      <w:r>
        <w:rPr>
          <w:rFonts w:hint="eastAsia"/>
        </w:rPr>
        <w:t>認知發展理論</w:t>
      </w:r>
      <w:r w:rsidR="00C9036C">
        <w:rPr>
          <w:rFonts w:hint="eastAsia"/>
        </w:rPr>
        <w:t>關注個體知識和訊息處理的發展歷程，許多認知學者認為青少年期是個體新知能、創造力或思考判斷力嶄新展的階段。以皮亞傑的認知發展理論、郭爾保的道德發展論以及西爾曼的社會認知論為主要代表。</w:t>
      </w:r>
    </w:p>
    <w:p w:rsidR="008F5495" w:rsidRDefault="008F5495" w:rsidP="00DB2AE7">
      <w:pPr>
        <w:spacing w:line="360" w:lineRule="auto"/>
      </w:pPr>
      <w:r>
        <w:rPr>
          <w:rFonts w:hint="eastAsia"/>
        </w:rPr>
        <w:t>認知發展論中皮亞傑提出兩個基本概念</w:t>
      </w:r>
      <w:r>
        <w:rPr>
          <w:rFonts w:hint="eastAsia"/>
        </w:rPr>
        <w:t>(1)</w:t>
      </w:r>
      <w:r>
        <w:rPr>
          <w:rFonts w:hint="eastAsia"/>
        </w:rPr>
        <w:t>基模</w:t>
      </w:r>
      <w:r>
        <w:rPr>
          <w:rFonts w:hint="eastAsia"/>
        </w:rPr>
        <w:t>(2)</w:t>
      </w:r>
      <w:r>
        <w:rPr>
          <w:rFonts w:hint="eastAsia"/>
        </w:rPr>
        <w:t>適應。而個體在接觸新環境時會有兩個過程</w:t>
      </w:r>
      <w:r>
        <w:rPr>
          <w:rFonts w:hint="eastAsia"/>
        </w:rPr>
        <w:t>(1)</w:t>
      </w:r>
      <w:r>
        <w:rPr>
          <w:rFonts w:hint="eastAsia"/>
        </w:rPr>
        <w:t>同化</w:t>
      </w:r>
      <w:r>
        <w:rPr>
          <w:rFonts w:hint="eastAsia"/>
        </w:rPr>
        <w:t>(2)</w:t>
      </w:r>
      <w:r>
        <w:rPr>
          <w:rFonts w:hint="eastAsia"/>
        </w:rPr>
        <w:t>調適。經由同化與調適的過程後有可能擴展既有的基模或修正。兩者交互作用獲得新知識。</w:t>
      </w:r>
    </w:p>
    <w:p w:rsidR="008F5495" w:rsidRDefault="008F5495" w:rsidP="00DB2AE7">
      <w:pPr>
        <w:spacing w:line="360" w:lineRule="auto"/>
      </w:pPr>
      <w:r>
        <w:rPr>
          <w:rFonts w:hint="eastAsia"/>
        </w:rPr>
        <w:t>皮亞傑將個體發展分為四期。而青少年是進入形式運思期階段，心智上日趨成熟，可思考未來、運用邏輯思考、考慮行為的後果，並以現實方式思考環境。</w:t>
      </w:r>
    </w:p>
    <w:p w:rsidR="008F5495" w:rsidRDefault="008F5495" w:rsidP="00DB2AE7">
      <w:pPr>
        <w:spacing w:line="360" w:lineRule="auto"/>
      </w:pPr>
      <w:r>
        <w:rPr>
          <w:rFonts w:hint="eastAsia"/>
        </w:rPr>
        <w:t>道德發展理論為郭爾保所提出，搭配認知理論，認為認知</w:t>
      </w:r>
      <w:r w:rsidR="00441068">
        <w:rPr>
          <w:rFonts w:hint="eastAsia"/>
        </w:rPr>
        <w:t>歷程是個體道德推理的基礎，並將道德發展分為三層次</w:t>
      </w:r>
      <w:r w:rsidR="00441068">
        <w:rPr>
          <w:rFonts w:hint="eastAsia"/>
        </w:rPr>
        <w:t>(1)</w:t>
      </w:r>
      <w:r w:rsidR="00441068">
        <w:rPr>
          <w:rFonts w:hint="eastAsia"/>
        </w:rPr>
        <w:t>循規前期</w:t>
      </w:r>
      <w:r w:rsidR="00441068">
        <w:rPr>
          <w:rFonts w:hint="eastAsia"/>
        </w:rPr>
        <w:t>(2)</w:t>
      </w:r>
      <w:r w:rsidR="00441068">
        <w:rPr>
          <w:rFonts w:hint="eastAsia"/>
        </w:rPr>
        <w:t>循規期</w:t>
      </w:r>
      <w:r w:rsidR="00441068">
        <w:rPr>
          <w:rFonts w:hint="eastAsia"/>
        </w:rPr>
        <w:t>(3)</w:t>
      </w:r>
      <w:r w:rsidR="00441068">
        <w:rPr>
          <w:rFonts w:hint="eastAsia"/>
        </w:rPr>
        <w:t>循規後期，以及六階段</w:t>
      </w:r>
      <w:r w:rsidR="00441068">
        <w:rPr>
          <w:rFonts w:hint="eastAsia"/>
        </w:rPr>
        <w:t>(1)</w:t>
      </w:r>
      <w:r w:rsidR="00441068">
        <w:rPr>
          <w:rFonts w:hint="eastAsia"/>
        </w:rPr>
        <w:t>懲罰服從導向</w:t>
      </w:r>
      <w:r w:rsidR="00441068">
        <w:rPr>
          <w:rFonts w:hint="eastAsia"/>
        </w:rPr>
        <w:t>(2)</w:t>
      </w:r>
      <w:r w:rsidR="00441068">
        <w:rPr>
          <w:rFonts w:hint="eastAsia"/>
        </w:rPr>
        <w:t>個別工具性目的交換導向</w:t>
      </w:r>
      <w:r w:rsidR="00441068">
        <w:rPr>
          <w:rFonts w:hint="eastAsia"/>
        </w:rPr>
        <w:t>(3)</w:t>
      </w:r>
      <w:r w:rsidR="00441068">
        <w:rPr>
          <w:rFonts w:hint="eastAsia"/>
        </w:rPr>
        <w:t>獲得讚賞導向</w:t>
      </w:r>
      <w:r w:rsidR="00441068">
        <w:rPr>
          <w:rFonts w:hint="eastAsia"/>
        </w:rPr>
        <w:t>(4)</w:t>
      </w:r>
      <w:r w:rsidR="00441068">
        <w:rPr>
          <w:rFonts w:hint="eastAsia"/>
        </w:rPr>
        <w:t>權威導向</w:t>
      </w:r>
      <w:r w:rsidR="00441068">
        <w:rPr>
          <w:rFonts w:hint="eastAsia"/>
        </w:rPr>
        <w:t>(5)</w:t>
      </w:r>
      <w:r w:rsidR="00441068">
        <w:rPr>
          <w:rFonts w:hint="eastAsia"/>
        </w:rPr>
        <w:t>民主契約導向</w:t>
      </w:r>
      <w:r w:rsidR="00441068">
        <w:rPr>
          <w:rFonts w:hint="eastAsia"/>
        </w:rPr>
        <w:t>(6)</w:t>
      </w:r>
      <w:r w:rsidR="00441068">
        <w:rPr>
          <w:rFonts w:hint="eastAsia"/>
        </w:rPr>
        <w:t>倫理導向。郭爾保認為好的道德教育能刺激青少年向更高的道德層次發展。</w:t>
      </w:r>
    </w:p>
    <w:p w:rsidR="00441068" w:rsidRDefault="00441068" w:rsidP="00DB2AE7">
      <w:pPr>
        <w:spacing w:line="360" w:lineRule="auto"/>
      </w:pPr>
      <w:r>
        <w:rPr>
          <w:rFonts w:hint="eastAsia"/>
        </w:rPr>
        <w:t>社會認知理論</w:t>
      </w:r>
      <w:r w:rsidR="00DB5FB5">
        <w:rPr>
          <w:rFonts w:hint="eastAsia"/>
        </w:rPr>
        <w:t>由西爾曼提出，研究個人的社會訊息處理過程，研究出人際瞭解五階段論及友誼發展五階段論。探討兒童與青少年對人際了解與友誼形成的歷程。擴大研究範圍。</w:t>
      </w:r>
    </w:p>
    <w:p w:rsidR="00DB5FB5" w:rsidRDefault="00DB5FB5" w:rsidP="00DB2AE7">
      <w:pPr>
        <w:spacing w:line="360" w:lineRule="auto"/>
      </w:pPr>
      <w:r>
        <w:rPr>
          <w:rFonts w:hint="eastAsia"/>
        </w:rPr>
        <w:t>社會文化論由社會環境來思考青少年的問題，有三個主要派別</w:t>
      </w:r>
      <w:r>
        <w:rPr>
          <w:rFonts w:hint="eastAsia"/>
        </w:rPr>
        <w:t>(1)</w:t>
      </w:r>
      <w:r>
        <w:rPr>
          <w:rFonts w:hint="eastAsia"/>
        </w:rPr>
        <w:t>場地理論</w:t>
      </w:r>
      <w:r>
        <w:rPr>
          <w:rFonts w:hint="eastAsia"/>
        </w:rPr>
        <w:t>(2)</w:t>
      </w:r>
      <w:r>
        <w:rPr>
          <w:rFonts w:hint="eastAsia"/>
        </w:rPr>
        <w:t>人類學理論</w:t>
      </w:r>
      <w:r>
        <w:rPr>
          <w:rFonts w:hint="eastAsia"/>
        </w:rPr>
        <w:t>(3)</w:t>
      </w:r>
      <w:r>
        <w:rPr>
          <w:rFonts w:hint="eastAsia"/>
        </w:rPr>
        <w:t>社會文化論</w:t>
      </w:r>
    </w:p>
    <w:p w:rsidR="00DB5FB5" w:rsidRDefault="00DB5FB5" w:rsidP="00DB2AE7">
      <w:pPr>
        <w:spacing w:line="360" w:lineRule="auto"/>
      </w:pPr>
      <w:r>
        <w:rPr>
          <w:rFonts w:hint="eastAsia"/>
        </w:rPr>
        <w:t>場地理論由勒溫提出，認為青少年的發展因生活空間擴展，環境壓力增加，介於成人與兒童世界中間，成為不安的「邊緣人」。</w:t>
      </w:r>
    </w:p>
    <w:p w:rsidR="00DB5FB5" w:rsidRDefault="00DB5FB5" w:rsidP="00DB2AE7">
      <w:pPr>
        <w:spacing w:line="360" w:lineRule="auto"/>
      </w:pPr>
      <w:r>
        <w:rPr>
          <w:rFonts w:hint="eastAsia"/>
        </w:rPr>
        <w:t>人類學理論由</w:t>
      </w:r>
      <w:r w:rsidR="00271EE5">
        <w:rPr>
          <w:rFonts w:hint="eastAsia"/>
        </w:rPr>
        <w:t>米德提出，著重不同文化間的青少年發展觀察及發展特徵。</w:t>
      </w:r>
    </w:p>
    <w:p w:rsidR="00271EE5" w:rsidRDefault="00271EE5" w:rsidP="00DB2AE7">
      <w:pPr>
        <w:spacing w:line="360" w:lineRule="auto"/>
      </w:pPr>
      <w:r>
        <w:rPr>
          <w:rFonts w:hint="eastAsia"/>
        </w:rPr>
        <w:t>社會文化論以班乃提克特為代表，重視社會文化對青少年的影響。認為父母與</w:t>
      </w:r>
      <w:r>
        <w:rPr>
          <w:rFonts w:hint="eastAsia"/>
        </w:rPr>
        <w:lastRenderedPageBreak/>
        <w:t>師長在輔導時不要凸顯成人與青少年間的差異性，以免造成更大代溝。</w:t>
      </w:r>
    </w:p>
    <w:p w:rsidR="0095728A" w:rsidRDefault="0095728A" w:rsidP="00DB2AE7">
      <w:pPr>
        <w:spacing w:line="360" w:lineRule="auto"/>
      </w:pPr>
      <w:r w:rsidRPr="0095728A">
        <w:rPr>
          <w:rFonts w:hint="eastAsia"/>
        </w:rPr>
        <w:t>影響青少年的發展因素十分多元且複雜，並非是一種理論就可以全然概括，隨著年齡的增長人類的成長中也經歷著不同的時期，每個時期都成為成長的因子，但每個時期的特徵都不同，所以不能只以同一模式去看待。所以青少年的輔導工作就顯得十分重要，透過了解這些理論的過程中去針對不同的身心發展特徵去做輔導，達到有效的影響。</w:t>
      </w:r>
      <w:r>
        <w:rPr>
          <w:rFonts w:hint="eastAsia"/>
        </w:rPr>
        <w:t>在這兩章的課文中我們了解到各個理論的重點</w:t>
      </w:r>
      <w:r w:rsidR="00DB2AE7">
        <w:rPr>
          <w:rFonts w:hint="eastAsia"/>
        </w:rPr>
        <w:t>，以及是否適合應用在青少年輔導工作上，這些都讓我們不斷去思考及激</w:t>
      </w:r>
      <w:bookmarkStart w:id="0" w:name="_GoBack"/>
      <w:bookmarkEnd w:id="0"/>
      <w:r>
        <w:rPr>
          <w:rFonts w:hint="eastAsia"/>
        </w:rPr>
        <w:t>發想法。</w:t>
      </w:r>
    </w:p>
    <w:p w:rsidR="00761ED0" w:rsidRDefault="00761ED0" w:rsidP="00DB2AE7">
      <w:pPr>
        <w:spacing w:line="360" w:lineRule="auto"/>
      </w:pPr>
    </w:p>
    <w:p w:rsidR="00761ED0" w:rsidRDefault="00761ED0" w:rsidP="00DB2AE7">
      <w:pPr>
        <w:spacing w:line="360" w:lineRule="auto"/>
      </w:pPr>
      <w:r>
        <w:rPr>
          <w:rFonts w:hint="eastAsia"/>
        </w:rPr>
        <w:t>科目</w:t>
      </w:r>
      <w:r>
        <w:rPr>
          <w:rFonts w:hint="eastAsia"/>
        </w:rPr>
        <w:t>:</w:t>
      </w:r>
      <w:r>
        <w:rPr>
          <w:rFonts w:hint="eastAsia"/>
        </w:rPr>
        <w:t>青少年發展與輔導</w:t>
      </w:r>
      <w:r>
        <w:rPr>
          <w:rFonts w:hint="eastAsia"/>
        </w:rPr>
        <w:t>(3621)</w:t>
      </w:r>
    </w:p>
    <w:p w:rsidR="00761ED0" w:rsidRDefault="00761ED0" w:rsidP="00DB2AE7">
      <w:pPr>
        <w:spacing w:line="360" w:lineRule="auto"/>
      </w:pPr>
      <w:r>
        <w:rPr>
          <w:rFonts w:hint="eastAsia"/>
        </w:rPr>
        <w:t>心得報告</w:t>
      </w:r>
      <w:r>
        <w:rPr>
          <w:rFonts w:hint="eastAsia"/>
        </w:rPr>
        <w:t>:10</w:t>
      </w:r>
      <w:r>
        <w:rPr>
          <w:rFonts w:hint="eastAsia"/>
        </w:rPr>
        <w:t>月</w:t>
      </w:r>
      <w:r>
        <w:rPr>
          <w:rFonts w:hint="eastAsia"/>
        </w:rPr>
        <w:t>13</w:t>
      </w:r>
      <w:r>
        <w:rPr>
          <w:rFonts w:hint="eastAsia"/>
        </w:rPr>
        <w:t>日</w:t>
      </w:r>
    </w:p>
    <w:p w:rsidR="00761ED0" w:rsidRDefault="00761ED0" w:rsidP="00DB2AE7">
      <w:pPr>
        <w:spacing w:line="360" w:lineRule="auto"/>
      </w:pPr>
      <w:r>
        <w:rPr>
          <w:rFonts w:hint="eastAsia"/>
        </w:rPr>
        <w:t>學生姓名</w:t>
      </w:r>
      <w:r>
        <w:rPr>
          <w:rFonts w:hint="eastAsia"/>
        </w:rPr>
        <w:t>:</w:t>
      </w:r>
      <w:r>
        <w:rPr>
          <w:rFonts w:hint="eastAsia"/>
        </w:rPr>
        <w:t>李芷亭</w:t>
      </w:r>
    </w:p>
    <w:p w:rsidR="00761ED0" w:rsidRDefault="00761ED0" w:rsidP="00DB2AE7">
      <w:pPr>
        <w:spacing w:line="360" w:lineRule="auto"/>
      </w:pPr>
      <w:r>
        <w:rPr>
          <w:rFonts w:hint="eastAsia"/>
        </w:rPr>
        <w:t>主修</w:t>
      </w:r>
      <w:r>
        <w:rPr>
          <w:rFonts w:hint="eastAsia"/>
        </w:rPr>
        <w:t>:</w:t>
      </w:r>
      <w:r>
        <w:rPr>
          <w:rFonts w:hint="eastAsia"/>
        </w:rPr>
        <w:t>中文</w:t>
      </w:r>
    </w:p>
    <w:p w:rsidR="00761ED0" w:rsidRDefault="00761ED0" w:rsidP="00DB2AE7">
      <w:pPr>
        <w:spacing w:line="360" w:lineRule="auto"/>
      </w:pPr>
      <w:r>
        <w:rPr>
          <w:rFonts w:hint="eastAsia"/>
        </w:rPr>
        <w:t>問答題</w:t>
      </w:r>
    </w:p>
    <w:p w:rsidR="00761ED0" w:rsidRDefault="00761ED0" w:rsidP="00DB2AE7">
      <w:pPr>
        <w:spacing w:line="360" w:lineRule="auto"/>
      </w:pPr>
      <w:r>
        <w:rPr>
          <w:rFonts w:hint="eastAsia"/>
        </w:rPr>
        <w:t>1.</w:t>
      </w:r>
      <w:r>
        <w:rPr>
          <w:rFonts w:hint="eastAsia"/>
        </w:rPr>
        <w:t>在</w:t>
      </w:r>
      <w:r>
        <w:rPr>
          <w:rFonts w:hint="eastAsia"/>
        </w:rPr>
        <w:t>本書中</w:t>
      </w:r>
      <w:r>
        <w:rPr>
          <w:rFonts w:hint="eastAsia"/>
        </w:rPr>
        <w:t>史肯納提出個人自我控制的方法，列出六種技術，其中第三種是「改變刺激」。請問身為教師的你要如何改變學生的刺激</w:t>
      </w:r>
      <w:r>
        <w:rPr>
          <w:rFonts w:hint="eastAsia"/>
        </w:rPr>
        <w:t>?</w:t>
      </w:r>
    </w:p>
    <w:p w:rsidR="00761ED0" w:rsidRDefault="00761ED0" w:rsidP="00DB2AE7">
      <w:pPr>
        <w:spacing w:line="360" w:lineRule="auto"/>
      </w:pPr>
      <w:r>
        <w:rPr>
          <w:rFonts w:hint="eastAsia"/>
        </w:rPr>
        <w:t>2.</w:t>
      </w:r>
      <w:r w:rsidR="00B569F5">
        <w:rPr>
          <w:rFonts w:hint="eastAsia"/>
        </w:rPr>
        <w:t>發展任務論中哈維葛特提出青少年時期共有九項任務，你認為哪一項是教師最無法協助學生達成，原因為何</w:t>
      </w:r>
      <w:r w:rsidR="00B569F5">
        <w:rPr>
          <w:rFonts w:hint="eastAsia"/>
        </w:rPr>
        <w:t>?</w:t>
      </w:r>
    </w:p>
    <w:p w:rsidR="00761ED0" w:rsidRDefault="00761ED0" w:rsidP="00DB2AE7">
      <w:pPr>
        <w:spacing w:line="360" w:lineRule="auto"/>
      </w:pPr>
      <w:r>
        <w:rPr>
          <w:rFonts w:hint="eastAsia"/>
        </w:rPr>
        <w:t>選擇題</w:t>
      </w:r>
    </w:p>
    <w:p w:rsidR="00761ED0" w:rsidRDefault="00761ED0" w:rsidP="00DB2AE7">
      <w:pPr>
        <w:spacing w:line="360" w:lineRule="auto"/>
      </w:pPr>
      <w:r>
        <w:rPr>
          <w:rFonts w:hint="eastAsia"/>
        </w:rPr>
        <w:t>1.(B)</w:t>
      </w:r>
      <w:r w:rsidR="003D6420">
        <w:rPr>
          <w:rFonts w:hint="eastAsia"/>
        </w:rPr>
        <w:t>皮亞傑的理論將個體的發展分為四期，而他認為青少年以進入下列哪一期</w:t>
      </w:r>
      <w:r>
        <w:rPr>
          <w:rFonts w:hint="eastAsia"/>
        </w:rPr>
        <w:t>?</w:t>
      </w:r>
    </w:p>
    <w:p w:rsidR="00761ED0" w:rsidRDefault="00761ED0" w:rsidP="00DB2AE7">
      <w:pPr>
        <w:spacing w:line="360" w:lineRule="auto"/>
        <w:ind w:left="480" w:hangingChars="200" w:hanging="480"/>
      </w:pPr>
      <w:r>
        <w:rPr>
          <w:rFonts w:hint="eastAsia"/>
        </w:rPr>
        <w:t xml:space="preserve">    (A)</w:t>
      </w:r>
      <w:r w:rsidR="003D6420">
        <w:rPr>
          <w:rFonts w:hint="eastAsia"/>
        </w:rPr>
        <w:t>具體運思期</w:t>
      </w:r>
      <w:r>
        <w:rPr>
          <w:rFonts w:hint="eastAsia"/>
        </w:rPr>
        <w:t>(</w:t>
      </w:r>
      <w:r>
        <w:t>B</w:t>
      </w:r>
      <w:r>
        <w:rPr>
          <w:rFonts w:hint="eastAsia"/>
        </w:rPr>
        <w:t>)</w:t>
      </w:r>
      <w:r w:rsidR="003D6420">
        <w:rPr>
          <w:rFonts w:hint="eastAsia"/>
        </w:rPr>
        <w:t>形式運思期</w:t>
      </w:r>
      <w:r>
        <w:rPr>
          <w:rFonts w:hint="eastAsia"/>
        </w:rPr>
        <w:t>(</w:t>
      </w:r>
      <w:r>
        <w:t>C</w:t>
      </w:r>
      <w:r>
        <w:rPr>
          <w:rFonts w:hint="eastAsia"/>
        </w:rPr>
        <w:t>)</w:t>
      </w:r>
      <w:r w:rsidR="003D6420">
        <w:rPr>
          <w:rFonts w:hint="eastAsia"/>
        </w:rPr>
        <w:t>運思前期</w:t>
      </w:r>
      <w:r>
        <w:rPr>
          <w:rFonts w:hint="eastAsia"/>
        </w:rPr>
        <w:t>(</w:t>
      </w:r>
      <w:r>
        <w:t>D</w:t>
      </w:r>
      <w:r>
        <w:rPr>
          <w:rFonts w:hint="eastAsia"/>
        </w:rPr>
        <w:t>)</w:t>
      </w:r>
      <w:r w:rsidR="003D6420">
        <w:rPr>
          <w:rFonts w:hint="eastAsia"/>
        </w:rPr>
        <w:t>感覺動作期</w:t>
      </w:r>
    </w:p>
    <w:p w:rsidR="00761ED0" w:rsidRDefault="00761ED0" w:rsidP="00DB2AE7">
      <w:pPr>
        <w:spacing w:line="360" w:lineRule="auto"/>
      </w:pPr>
      <w:r>
        <w:rPr>
          <w:rFonts w:hint="eastAsia"/>
        </w:rPr>
        <w:t>2.(D)</w:t>
      </w:r>
      <w:r w:rsidR="003D6420">
        <w:rPr>
          <w:rFonts w:hint="eastAsia"/>
        </w:rPr>
        <w:t>班都拉認為要使當事人達成自我規畫需有三個階段，下列何者為其一</w:t>
      </w:r>
      <w:r w:rsidR="003D6420">
        <w:rPr>
          <w:rFonts w:hint="eastAsia"/>
        </w:rPr>
        <w:t>?</w:t>
      </w:r>
    </w:p>
    <w:p w:rsidR="00761ED0" w:rsidRPr="00761ED0" w:rsidRDefault="00761ED0" w:rsidP="00DB2AE7">
      <w:pPr>
        <w:spacing w:line="360" w:lineRule="auto"/>
        <w:rPr>
          <w:rFonts w:hint="eastAsia"/>
        </w:rPr>
      </w:pPr>
      <w:r>
        <w:rPr>
          <w:rFonts w:hint="eastAsia"/>
        </w:rPr>
        <w:t xml:space="preserve">    (</w:t>
      </w:r>
      <w:r>
        <w:t>A</w:t>
      </w:r>
      <w:r>
        <w:rPr>
          <w:rFonts w:hint="eastAsia"/>
        </w:rPr>
        <w:t>)</w:t>
      </w:r>
      <w:r w:rsidR="003D6420">
        <w:rPr>
          <w:rFonts w:hint="eastAsia"/>
        </w:rPr>
        <w:t>激發自制力</w:t>
      </w:r>
      <w:r>
        <w:rPr>
          <w:rFonts w:hint="eastAsia"/>
        </w:rPr>
        <w:t>(</w:t>
      </w:r>
      <w:r>
        <w:t>B</w:t>
      </w:r>
      <w:r>
        <w:rPr>
          <w:rFonts w:hint="eastAsia"/>
        </w:rPr>
        <w:t>)</w:t>
      </w:r>
      <w:r w:rsidR="003D6420">
        <w:rPr>
          <w:rFonts w:hint="eastAsia"/>
        </w:rPr>
        <w:t>操作制約</w:t>
      </w:r>
      <w:r>
        <w:rPr>
          <w:rFonts w:hint="eastAsia"/>
        </w:rPr>
        <w:t>(C)</w:t>
      </w:r>
      <w:r w:rsidR="003D6420">
        <w:rPr>
          <w:rFonts w:hint="eastAsia"/>
        </w:rPr>
        <w:t>替代</w:t>
      </w:r>
      <w:r>
        <w:rPr>
          <w:rFonts w:hint="eastAsia"/>
        </w:rPr>
        <w:t>(D)</w:t>
      </w:r>
      <w:r w:rsidR="003D6420">
        <w:rPr>
          <w:rFonts w:hint="eastAsia"/>
        </w:rPr>
        <w:t>誘發改變</w:t>
      </w:r>
    </w:p>
    <w:sectPr w:rsidR="00761ED0" w:rsidRPr="00761E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CF" w:rsidRDefault="003921CF" w:rsidP="0041557D">
      <w:r>
        <w:separator/>
      </w:r>
    </w:p>
  </w:endnote>
  <w:endnote w:type="continuationSeparator" w:id="0">
    <w:p w:rsidR="003921CF" w:rsidRDefault="003921CF" w:rsidP="0041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CF" w:rsidRDefault="003921CF" w:rsidP="0041557D">
      <w:r>
        <w:separator/>
      </w:r>
    </w:p>
  </w:footnote>
  <w:footnote w:type="continuationSeparator" w:id="0">
    <w:p w:rsidR="003921CF" w:rsidRDefault="003921CF" w:rsidP="0041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F9"/>
    <w:rsid w:val="000C4F39"/>
    <w:rsid w:val="00130390"/>
    <w:rsid w:val="00140438"/>
    <w:rsid w:val="00271EE5"/>
    <w:rsid w:val="00313FA8"/>
    <w:rsid w:val="0037224E"/>
    <w:rsid w:val="003921CF"/>
    <w:rsid w:val="003D1C4B"/>
    <w:rsid w:val="003D6420"/>
    <w:rsid w:val="0041557D"/>
    <w:rsid w:val="00441068"/>
    <w:rsid w:val="004A3540"/>
    <w:rsid w:val="004C794B"/>
    <w:rsid w:val="004F2ED4"/>
    <w:rsid w:val="005D7555"/>
    <w:rsid w:val="00704BC7"/>
    <w:rsid w:val="00761ED0"/>
    <w:rsid w:val="008A0965"/>
    <w:rsid w:val="008F5495"/>
    <w:rsid w:val="0095728A"/>
    <w:rsid w:val="009E44F9"/>
    <w:rsid w:val="00B156C6"/>
    <w:rsid w:val="00B569F5"/>
    <w:rsid w:val="00C9036C"/>
    <w:rsid w:val="00DB2AE7"/>
    <w:rsid w:val="00DB5FB5"/>
    <w:rsid w:val="00F15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52C39-DACC-4765-B10E-E3494958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57D"/>
    <w:pPr>
      <w:tabs>
        <w:tab w:val="center" w:pos="4153"/>
        <w:tab w:val="right" w:pos="8306"/>
      </w:tabs>
      <w:snapToGrid w:val="0"/>
    </w:pPr>
    <w:rPr>
      <w:sz w:val="20"/>
      <w:szCs w:val="20"/>
    </w:rPr>
  </w:style>
  <w:style w:type="character" w:customStyle="1" w:styleId="a4">
    <w:name w:val="頁首 字元"/>
    <w:basedOn w:val="a0"/>
    <w:link w:val="a3"/>
    <w:uiPriority w:val="99"/>
    <w:rsid w:val="0041557D"/>
    <w:rPr>
      <w:sz w:val="20"/>
      <w:szCs w:val="20"/>
    </w:rPr>
  </w:style>
  <w:style w:type="paragraph" w:styleId="a5">
    <w:name w:val="footer"/>
    <w:basedOn w:val="a"/>
    <w:link w:val="a6"/>
    <w:uiPriority w:val="99"/>
    <w:unhideWhenUsed/>
    <w:rsid w:val="0041557D"/>
    <w:pPr>
      <w:tabs>
        <w:tab w:val="center" w:pos="4153"/>
        <w:tab w:val="right" w:pos="8306"/>
      </w:tabs>
      <w:snapToGrid w:val="0"/>
    </w:pPr>
    <w:rPr>
      <w:sz w:val="20"/>
      <w:szCs w:val="20"/>
    </w:rPr>
  </w:style>
  <w:style w:type="character" w:customStyle="1" w:styleId="a6">
    <w:name w:val="頁尾 字元"/>
    <w:basedOn w:val="a0"/>
    <w:link w:val="a5"/>
    <w:uiPriority w:val="99"/>
    <w:rsid w:val="004155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2612</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11</cp:revision>
  <dcterms:created xsi:type="dcterms:W3CDTF">2016-10-05T13:17:00Z</dcterms:created>
  <dcterms:modified xsi:type="dcterms:W3CDTF">2016-10-09T15:50:00Z</dcterms:modified>
</cp:coreProperties>
</file>