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78" w:rsidRPr="005E3ED3" w:rsidRDefault="00B60B78" w:rsidP="00B60B78">
      <w:pPr>
        <w:jc w:val="center"/>
        <w:rPr>
          <w:sz w:val="48"/>
          <w:szCs w:val="48"/>
        </w:rPr>
      </w:pPr>
      <w:r w:rsidRPr="005E3ED3">
        <w:rPr>
          <w:rFonts w:hint="eastAsia"/>
          <w:sz w:val="48"/>
          <w:szCs w:val="48"/>
        </w:rPr>
        <w:t>課程發展與設計</w:t>
      </w:r>
      <w:r w:rsidRPr="005E3ED3">
        <w:rPr>
          <w:rFonts w:hint="eastAsia"/>
          <w:sz w:val="48"/>
          <w:szCs w:val="48"/>
        </w:rPr>
        <w:t>-</w:t>
      </w:r>
      <w:r w:rsidRPr="005E3ED3">
        <w:rPr>
          <w:rFonts w:hint="eastAsia"/>
          <w:sz w:val="48"/>
          <w:szCs w:val="48"/>
        </w:rPr>
        <w:t>小組作業</w:t>
      </w:r>
    </w:p>
    <w:p w:rsidR="00B60B78" w:rsidRDefault="00B60B78" w:rsidP="00B60B78">
      <w:pPr>
        <w:jc w:val="center"/>
      </w:pPr>
      <w:bookmarkStart w:id="0" w:name="_GoBack"/>
      <w:bookmarkEnd w:id="0"/>
      <w:r>
        <w:rPr>
          <w:rFonts w:hint="eastAsia"/>
        </w:rPr>
        <w:t>組員：</w:t>
      </w:r>
    </w:p>
    <w:p w:rsidR="00B60B78" w:rsidRDefault="00B60B78" w:rsidP="00B60B78">
      <w:pPr>
        <w:jc w:val="center"/>
      </w:pPr>
      <w:r>
        <w:rPr>
          <w:rFonts w:hint="eastAsia"/>
        </w:rPr>
        <w:t>中文三</w:t>
      </w:r>
      <w:r>
        <w:rPr>
          <w:rFonts w:hint="eastAsia"/>
        </w:rPr>
        <w:t xml:space="preserve"> s1021137</w:t>
      </w:r>
      <w:r>
        <w:t xml:space="preserve"> </w:t>
      </w:r>
      <w:r>
        <w:rPr>
          <w:rFonts w:hint="eastAsia"/>
        </w:rPr>
        <w:t>李芷亭</w:t>
      </w:r>
    </w:p>
    <w:p w:rsidR="00B60B78" w:rsidRDefault="00B60B78" w:rsidP="00B60B78">
      <w:pPr>
        <w:jc w:val="center"/>
      </w:pPr>
      <w:r>
        <w:rPr>
          <w:rFonts w:hint="eastAsia"/>
        </w:rPr>
        <w:t>中文三</w:t>
      </w:r>
      <w:r>
        <w:rPr>
          <w:rFonts w:hint="eastAsia"/>
        </w:rPr>
        <w:t xml:space="preserve"> s1021648 </w:t>
      </w:r>
      <w:r>
        <w:rPr>
          <w:rFonts w:hint="eastAsia"/>
        </w:rPr>
        <w:t>王怡方</w:t>
      </w:r>
    </w:p>
    <w:p w:rsidR="00B60B78" w:rsidRDefault="00B60B78" w:rsidP="00B60B78">
      <w:pPr>
        <w:jc w:val="center"/>
      </w:pPr>
      <w:r>
        <w:rPr>
          <w:rFonts w:hint="eastAsia"/>
        </w:rPr>
        <w:t>中文三</w:t>
      </w:r>
      <w:r>
        <w:rPr>
          <w:rFonts w:hint="eastAsia"/>
        </w:rPr>
        <w:t xml:space="preserve"> s1021649 </w:t>
      </w:r>
      <w:r>
        <w:rPr>
          <w:rFonts w:hint="eastAsia"/>
        </w:rPr>
        <w:t>邱鎂玲</w:t>
      </w:r>
    </w:p>
    <w:p w:rsidR="00B60B78" w:rsidRDefault="00B60B78" w:rsidP="00B60B78">
      <w:pPr>
        <w:jc w:val="center"/>
      </w:pPr>
      <w:r>
        <w:rPr>
          <w:rFonts w:hint="eastAsia"/>
        </w:rPr>
        <w:t>法律四</w:t>
      </w:r>
      <w:r>
        <w:rPr>
          <w:rFonts w:hint="eastAsia"/>
        </w:rPr>
        <w:t xml:space="preserve"> s1018344 </w:t>
      </w:r>
      <w:r>
        <w:rPr>
          <w:rFonts w:hint="eastAsia"/>
        </w:rPr>
        <w:t>謝秉蓉</w:t>
      </w:r>
    </w:p>
    <w:p w:rsidR="00B60B78" w:rsidRDefault="00B60B78" w:rsidP="00B60B78">
      <w:pPr>
        <w:jc w:val="center"/>
      </w:pPr>
    </w:p>
    <w:p w:rsidR="00B60B78" w:rsidRDefault="00B60B78" w:rsidP="00B60B78">
      <w:r>
        <w:rPr>
          <w:rFonts w:hint="eastAsia"/>
        </w:rPr>
        <w:t>題目：</w:t>
      </w:r>
    </w:p>
    <w:p w:rsidR="00ED746C" w:rsidRDefault="005E3ED3" w:rsidP="005E3ED3">
      <w:r>
        <w:rPr>
          <w:rFonts w:hint="eastAsia"/>
        </w:rPr>
        <w:t xml:space="preserve">1. </w:t>
      </w:r>
      <w:r w:rsidR="00ED746C">
        <w:rPr>
          <w:rFonts w:hint="eastAsia"/>
        </w:rPr>
        <w:t>在教學活動設計中，所謂「為學生搭鷹架</w:t>
      </w:r>
      <w:r w:rsidR="00ED746C">
        <w:rPr>
          <w:rFonts w:hint="eastAsia"/>
        </w:rPr>
        <w:t xml:space="preserve"> (scaffolding) </w:t>
      </w:r>
      <w:r w:rsidR="00ED746C">
        <w:rPr>
          <w:rFonts w:hint="eastAsia"/>
        </w:rPr>
        <w:t>」指的是什麼？你如</w:t>
      </w:r>
      <w:r>
        <w:rPr>
          <w:rFonts w:hint="eastAsia"/>
        </w:rPr>
        <w:t xml:space="preserve">  </w:t>
      </w:r>
      <w:r w:rsidR="00ED746C">
        <w:rPr>
          <w:rFonts w:hint="eastAsia"/>
        </w:rPr>
        <w:t>何應用此概念來幫助學生？試以你所任教的科目舉例說明。</w:t>
      </w:r>
    </w:p>
    <w:p w:rsidR="00ED746C" w:rsidRDefault="00ED746C" w:rsidP="00ED746C">
      <w:r>
        <w:t xml:space="preserve">    </w:t>
      </w:r>
    </w:p>
    <w:p w:rsidR="00ED746C" w:rsidRDefault="00ED746C" w:rsidP="00ED746C">
      <w:r>
        <w:rPr>
          <w:rFonts w:hint="eastAsia"/>
        </w:rPr>
        <w:t xml:space="preserve">    </w:t>
      </w:r>
      <w:r>
        <w:rPr>
          <w:rFonts w:hint="eastAsia"/>
        </w:rPr>
        <w:t>維高斯基的「鷹架理論」是由近側發展區的概念衍伸而來，透過教師的協助，學生得以達成行為目標，等學生有自行執行任務之能力，鷹架就須漸漸拆除。所謂「為學生搭鷹架」即是如此，以學生實際發展層次為基礎，在某種階段就有某種能力，經由教師的協助，為學生搭鷹架，使其得以順著鷹架往上爬，進而能夠自行解決問題。</w:t>
      </w:r>
    </w:p>
    <w:p w:rsidR="00ED746C" w:rsidRDefault="00ED746C" w:rsidP="00ED746C">
      <w:r>
        <w:rPr>
          <w:rFonts w:hint="eastAsia"/>
        </w:rPr>
        <w:t xml:space="preserve">    </w:t>
      </w:r>
      <w:r>
        <w:rPr>
          <w:rFonts w:hint="eastAsia"/>
        </w:rPr>
        <w:t>以我所任教的國文科為例，為了評量學生的學習是否達到教學目標，每當完成這堂課的教學進度時，我會設計學習單於課程結束後發給學生，透過學習單的內容提示與小組成員的互助合作，在教師與同儕的協助之下，使所有學生得以解決問題並完成學習單的填寫。以〈過故人莊〉教學為例，為測試學生是否真正理解近體詩的格律與課文內容，學習單的設計會以表格的方式呈現，包括比較律詩與絕句的問題與應用、課文裡人事時地物的掌握、文言文基本國學常識之理解等皆以清晰明瞭的表格與線條形式展現，而設計此套系統性的表格即幫助學生建立鷹架，學生依循鷹架並配合先備知識的運用，進而能夠解決問題。</w:t>
      </w:r>
    </w:p>
    <w:p w:rsidR="00ED746C" w:rsidRDefault="00ED746C" w:rsidP="00ED746C"/>
    <w:p w:rsidR="003A150C" w:rsidRDefault="00ED746C" w:rsidP="00B60B78">
      <w:r>
        <w:rPr>
          <w:rFonts w:hint="eastAsia"/>
        </w:rPr>
        <w:t xml:space="preserve">2. </w:t>
      </w:r>
      <w:r w:rsidR="00BD4BA5">
        <w:rPr>
          <w:rFonts w:hint="eastAsia"/>
        </w:rPr>
        <w:t>請描述行為學派、認知學派、以及人文主義心理學派給你在課程的</w:t>
      </w:r>
      <w:r w:rsidR="00BD4BA5">
        <w:rPr>
          <w:rFonts w:hint="eastAsia"/>
        </w:rPr>
        <w:t xml:space="preserve">(1) </w:t>
      </w:r>
      <w:r w:rsidR="00BD4BA5">
        <w:rPr>
          <w:rFonts w:hint="eastAsia"/>
        </w:rPr>
        <w:t>發展與設計、與</w:t>
      </w:r>
      <w:r w:rsidR="00BD4BA5">
        <w:rPr>
          <w:rFonts w:hint="eastAsia"/>
        </w:rPr>
        <w:t xml:space="preserve">(2) </w:t>
      </w:r>
      <w:r w:rsidR="00BD4BA5">
        <w:rPr>
          <w:rFonts w:hint="eastAsia"/>
        </w:rPr>
        <w:t>評量的啟發是什麼？</w:t>
      </w:r>
    </w:p>
    <w:p w:rsidR="00B60B78" w:rsidRDefault="00B60B78" w:rsidP="00B60B78"/>
    <w:p w:rsidR="00BD4BA5" w:rsidRDefault="00BD4BA5" w:rsidP="00BD4BA5">
      <w:r w:rsidRPr="00B60B78">
        <w:rPr>
          <w:rFonts w:hint="eastAsia"/>
          <w:highlight w:val="yellow"/>
        </w:rPr>
        <w:t>行為學派</w:t>
      </w:r>
    </w:p>
    <w:p w:rsidR="00BD4BA5" w:rsidRDefault="00BD4BA5" w:rsidP="00BD4BA5">
      <w:r w:rsidRPr="00BD4BA5">
        <w:rPr>
          <w:rFonts w:hint="eastAsia"/>
        </w:rPr>
        <w:t xml:space="preserve">(1) </w:t>
      </w:r>
      <w:r>
        <w:rPr>
          <w:rFonts w:hint="eastAsia"/>
        </w:rPr>
        <w:t>發展與設計</w:t>
      </w:r>
    </w:p>
    <w:p w:rsidR="00EF6BBC" w:rsidRDefault="006854FC" w:rsidP="00EF6BBC">
      <w:r>
        <w:rPr>
          <w:rFonts w:hint="eastAsia"/>
        </w:rPr>
        <w:t>依照行為學派的理論，認為</w:t>
      </w:r>
      <w:r w:rsidR="00BD4BA5">
        <w:rPr>
          <w:rFonts w:hint="eastAsia"/>
        </w:rPr>
        <w:t>「學習」是個體在特定的環境刺激之下所產生的適當連結反應行為。</w:t>
      </w:r>
      <w:r>
        <w:rPr>
          <w:rFonts w:hint="eastAsia"/>
        </w:rPr>
        <w:t>統合出學習產生的觀點有</w:t>
      </w:r>
      <w:r>
        <w:rPr>
          <w:rFonts w:hint="eastAsia"/>
        </w:rPr>
        <w:t>:</w:t>
      </w:r>
      <w:r w:rsidR="00EF6BBC">
        <w:rPr>
          <w:rFonts w:hint="eastAsia"/>
        </w:rPr>
        <w:t xml:space="preserve">1. </w:t>
      </w:r>
      <w:r w:rsidR="00EF6BBC">
        <w:rPr>
          <w:rFonts w:hint="eastAsia"/>
        </w:rPr>
        <w:t>行為基礎是由個體的反應所構成的。</w:t>
      </w:r>
      <w:r w:rsidR="00EF6BBC">
        <w:rPr>
          <w:rFonts w:hint="eastAsia"/>
        </w:rPr>
        <w:t xml:space="preserve">2. </w:t>
      </w:r>
      <w:r w:rsidR="00EF6BBC">
        <w:rPr>
          <w:rFonts w:hint="eastAsia"/>
        </w:rPr>
        <w:t>個體的行為是受到環境因素的影響</w:t>
      </w:r>
      <w:r>
        <w:rPr>
          <w:rFonts w:hint="eastAsia"/>
        </w:rPr>
        <w:t>而被動學習來的</w:t>
      </w:r>
      <w:r w:rsidR="00EF6BBC">
        <w:rPr>
          <w:rFonts w:hint="eastAsia"/>
        </w:rPr>
        <w:t>。</w:t>
      </w:r>
    </w:p>
    <w:p w:rsidR="00EF6BBC" w:rsidRDefault="006854FC" w:rsidP="00EF6BBC">
      <w:r>
        <w:rPr>
          <w:rFonts w:hint="eastAsia"/>
        </w:rPr>
        <w:t>所以在我的課程發展與設計中</w:t>
      </w:r>
      <w:r w:rsidR="00EF6BBC">
        <w:rPr>
          <w:rFonts w:hint="eastAsia"/>
        </w:rPr>
        <w:t>強調</w:t>
      </w:r>
      <w:r>
        <w:rPr>
          <w:rFonts w:hint="eastAsia"/>
        </w:rPr>
        <w:t>將課程的</w:t>
      </w:r>
      <w:r w:rsidR="00EF6BBC">
        <w:rPr>
          <w:rFonts w:hint="eastAsia"/>
        </w:rPr>
        <w:t>刺激與</w:t>
      </w:r>
      <w:r w:rsidR="00B60B78">
        <w:rPr>
          <w:rFonts w:hint="eastAsia"/>
        </w:rPr>
        <w:t>學生的反應相連結，搭配增強作用，來形成</w:t>
      </w:r>
      <w:r>
        <w:rPr>
          <w:rFonts w:hint="eastAsia"/>
        </w:rPr>
        <w:t>行為的強化與消弱</w:t>
      </w:r>
      <w:r w:rsidR="00EF6BBC">
        <w:rPr>
          <w:rFonts w:hint="eastAsia"/>
        </w:rPr>
        <w:t>，</w:t>
      </w:r>
      <w:r>
        <w:rPr>
          <w:rFonts w:hint="eastAsia"/>
        </w:rPr>
        <w:t>用</w:t>
      </w:r>
      <w:r w:rsidR="00EF6BBC">
        <w:rPr>
          <w:rFonts w:hint="eastAsia"/>
        </w:rPr>
        <w:t>以促進學習者的學習反應，提升學習效果。</w:t>
      </w:r>
    </w:p>
    <w:p w:rsidR="006854FC" w:rsidRDefault="006854FC" w:rsidP="006854FC">
      <w:r>
        <w:rPr>
          <w:rFonts w:hint="eastAsia"/>
        </w:rPr>
        <w:lastRenderedPageBreak/>
        <w:t>從蓋聶所傳達的基本概念中，我會先將學習要件做到完備，學生學前心理是否具有動機、先備知識、態度、技能等等。在搭配教學活動。輔助概念的工具為</w:t>
      </w:r>
      <w:r w:rsidRPr="006854FC">
        <w:rPr>
          <w:rFonts w:hint="eastAsia"/>
        </w:rPr>
        <w:t>史金納</w:t>
      </w:r>
      <w:r>
        <w:rPr>
          <w:rFonts w:hint="eastAsia"/>
        </w:rPr>
        <w:t>的「編序教學法</w:t>
      </w:r>
      <w:r>
        <w:t>」</w:t>
      </w:r>
      <w:r>
        <w:rPr>
          <w:rFonts w:hint="eastAsia"/>
        </w:rPr>
        <w:t>。</w:t>
      </w:r>
      <w:r w:rsidR="000A6F6D">
        <w:rPr>
          <w:rFonts w:hint="eastAsia"/>
        </w:rPr>
        <w:t>首先引起動機</w:t>
      </w:r>
      <w:r w:rsidR="000A6F6D">
        <w:rPr>
          <w:rFonts w:hint="eastAsia"/>
        </w:rPr>
        <w:t>2.</w:t>
      </w:r>
      <w:r w:rsidR="000A6F6D">
        <w:rPr>
          <w:rFonts w:hint="eastAsia"/>
        </w:rPr>
        <w:t>訂定教學目標</w:t>
      </w:r>
      <w:r w:rsidR="000A6F6D">
        <w:rPr>
          <w:rFonts w:hint="eastAsia"/>
        </w:rPr>
        <w:t>3.</w:t>
      </w:r>
      <w:r w:rsidR="000A6F6D">
        <w:rPr>
          <w:rFonts w:hint="eastAsia"/>
        </w:rPr>
        <w:t>喚起學生的先備知識</w:t>
      </w:r>
    </w:p>
    <w:p w:rsidR="00B60B78" w:rsidRPr="006854FC" w:rsidRDefault="000A6F6D" w:rsidP="006854FC">
      <w:r>
        <w:rPr>
          <w:rFonts w:hint="eastAsia"/>
        </w:rPr>
        <w:t>4.</w:t>
      </w:r>
      <w:r w:rsidR="006854FC">
        <w:rPr>
          <w:rFonts w:hint="eastAsia"/>
        </w:rPr>
        <w:t>提供教材內容</w:t>
      </w:r>
      <w:r w:rsidR="006854FC">
        <w:rPr>
          <w:rFonts w:hint="eastAsia"/>
        </w:rPr>
        <w:t xml:space="preserve">5. </w:t>
      </w:r>
      <w:r w:rsidR="006854FC">
        <w:rPr>
          <w:rFonts w:hint="eastAsia"/>
        </w:rPr>
        <w:t>指導學習</w:t>
      </w:r>
      <w:r>
        <w:rPr>
          <w:rFonts w:hint="eastAsia"/>
        </w:rPr>
        <w:t>6</w:t>
      </w:r>
      <w:r w:rsidR="006854FC">
        <w:rPr>
          <w:rFonts w:hint="eastAsia"/>
        </w:rPr>
        <w:t xml:space="preserve"> </w:t>
      </w:r>
      <w:r w:rsidR="006854FC">
        <w:rPr>
          <w:rFonts w:hint="eastAsia"/>
        </w:rPr>
        <w:t>適時回饋</w:t>
      </w:r>
      <w:r w:rsidR="006854FC">
        <w:rPr>
          <w:rFonts w:hint="eastAsia"/>
        </w:rPr>
        <w:t>(</w:t>
      </w:r>
      <w:r w:rsidR="006854FC">
        <w:rPr>
          <w:rFonts w:hint="eastAsia"/>
        </w:rPr>
        <w:t>增強</w:t>
      </w:r>
      <w:r>
        <w:rPr>
          <w:rFonts w:hint="eastAsia"/>
        </w:rPr>
        <w:t>)7 .</w:t>
      </w:r>
      <w:r>
        <w:rPr>
          <w:rFonts w:hint="eastAsia"/>
        </w:rPr>
        <w:t>評量</w:t>
      </w:r>
      <w:r>
        <w:rPr>
          <w:rFonts w:hint="eastAsia"/>
        </w:rPr>
        <w:t>8.</w:t>
      </w:r>
      <w:r>
        <w:rPr>
          <w:rFonts w:hint="eastAsia"/>
        </w:rPr>
        <w:t>加強記憶與學習遷移</w:t>
      </w:r>
      <w:r w:rsidR="00B60B78">
        <w:rPr>
          <w:rFonts w:hint="eastAsia"/>
        </w:rPr>
        <w:t>。依照這些順序來加以編序，來達成教學目的。</w:t>
      </w:r>
    </w:p>
    <w:p w:rsidR="00B60B78" w:rsidRDefault="00B60B78" w:rsidP="00EF6BBC">
      <w:r w:rsidRPr="00B60B78">
        <w:rPr>
          <w:rFonts w:hint="eastAsia"/>
        </w:rPr>
        <w:t xml:space="preserve">(2) </w:t>
      </w:r>
      <w:r w:rsidRPr="00B60B78">
        <w:rPr>
          <w:rFonts w:hint="eastAsia"/>
        </w:rPr>
        <w:t>評量的啟發</w:t>
      </w:r>
    </w:p>
    <w:p w:rsidR="00EF6BBC" w:rsidRDefault="000A6F6D" w:rsidP="00EF6BBC">
      <w:r>
        <w:rPr>
          <w:rFonts w:hint="eastAsia"/>
        </w:rPr>
        <w:t>評量則是為了讓學生更能夠透過環境的刺激，來加深他對於課程中所學習的觀點與環境做相互連結，透過行為來顯現出學習的成果。</w:t>
      </w:r>
    </w:p>
    <w:p w:rsidR="000A6F6D" w:rsidRDefault="000A6F6D" w:rsidP="00EF6BBC"/>
    <w:p w:rsidR="00BD4BA5" w:rsidRDefault="00BD4BA5" w:rsidP="00BD4BA5">
      <w:r w:rsidRPr="00B60B78">
        <w:rPr>
          <w:rFonts w:hint="eastAsia"/>
          <w:highlight w:val="yellow"/>
        </w:rPr>
        <w:t>認知學派</w:t>
      </w:r>
    </w:p>
    <w:p w:rsidR="00BD4BA5" w:rsidRDefault="00BD4BA5" w:rsidP="00BD4BA5">
      <w:r w:rsidRPr="00BD4BA5">
        <w:rPr>
          <w:rFonts w:hint="eastAsia"/>
        </w:rPr>
        <w:t xml:space="preserve">(1) </w:t>
      </w:r>
      <w:r w:rsidRPr="00BD4BA5">
        <w:rPr>
          <w:rFonts w:hint="eastAsia"/>
        </w:rPr>
        <w:t>發展與設計</w:t>
      </w:r>
    </w:p>
    <w:p w:rsidR="004779B3" w:rsidRDefault="008E0722" w:rsidP="000C0E5B">
      <w:r>
        <w:rPr>
          <w:rFonts w:hint="eastAsia"/>
        </w:rPr>
        <w:t>在認知學派中認為兒童的學習並非只靠外界的因素刺激就能夠發展，而是須與環境相互作用，來讓兒童能夠主動的去學習。</w:t>
      </w:r>
      <w:r w:rsidR="004779B3">
        <w:rPr>
          <w:rFonts w:hint="eastAsia"/>
        </w:rPr>
        <w:t>皮亞傑有提到在設計課程中可具備以下的元素</w:t>
      </w:r>
      <w:r w:rsidR="000C0E5B" w:rsidRPr="000C0E5B">
        <w:rPr>
          <w:rFonts w:hint="eastAsia"/>
        </w:rPr>
        <w:t xml:space="preserve">1. </w:t>
      </w:r>
      <w:r w:rsidR="000C0E5B" w:rsidRPr="000C0E5B">
        <w:rPr>
          <w:rFonts w:hint="eastAsia"/>
        </w:rPr>
        <w:t>培養批判與創造力</w:t>
      </w:r>
      <w:r w:rsidR="000C0E5B">
        <w:rPr>
          <w:rFonts w:hint="eastAsia"/>
        </w:rPr>
        <w:t xml:space="preserve">2. </w:t>
      </w:r>
      <w:r w:rsidR="000C0E5B">
        <w:rPr>
          <w:rFonts w:hint="eastAsia"/>
        </w:rPr>
        <w:t>聯結各種能力</w:t>
      </w:r>
      <w:r w:rsidR="000C0E5B">
        <w:rPr>
          <w:rFonts w:hint="eastAsia"/>
        </w:rPr>
        <w:t xml:space="preserve">3. </w:t>
      </w:r>
      <w:r w:rsidR="000C0E5B">
        <w:rPr>
          <w:rFonts w:hint="eastAsia"/>
        </w:rPr>
        <w:t>體認不同階段的認知結構有別</w:t>
      </w:r>
      <w:r w:rsidR="004779B3">
        <w:rPr>
          <w:rFonts w:hint="eastAsia"/>
        </w:rPr>
        <w:t>，我們</w:t>
      </w:r>
      <w:r w:rsidR="000C0E5B">
        <w:rPr>
          <w:rFonts w:hint="eastAsia"/>
        </w:rPr>
        <w:t>釐清接納認知發展階段理論的順序</w:t>
      </w:r>
      <w:r w:rsidR="00B60B78">
        <w:rPr>
          <w:rFonts w:hint="eastAsia"/>
        </w:rPr>
        <w:t>，再</w:t>
      </w:r>
      <w:r w:rsidR="004779B3">
        <w:rPr>
          <w:rFonts w:hint="eastAsia"/>
        </w:rPr>
        <w:t>搭配</w:t>
      </w:r>
      <w:r w:rsidR="000C0E5B" w:rsidRPr="000C0E5B">
        <w:rPr>
          <w:rFonts w:hint="eastAsia"/>
        </w:rPr>
        <w:t xml:space="preserve">4. </w:t>
      </w:r>
      <w:r w:rsidR="000C0E5B" w:rsidRPr="000C0E5B">
        <w:rPr>
          <w:rFonts w:hint="eastAsia"/>
        </w:rPr>
        <w:t>配合發展順序與個別步調</w:t>
      </w:r>
      <w:r w:rsidR="000C0E5B">
        <w:rPr>
          <w:rFonts w:hint="eastAsia"/>
        </w:rPr>
        <w:t xml:space="preserve">5. </w:t>
      </w:r>
      <w:r w:rsidR="000C0E5B">
        <w:rPr>
          <w:rFonts w:hint="eastAsia"/>
        </w:rPr>
        <w:t>將反應予以組織而獲得適應，達到認知平衡狀態</w:t>
      </w:r>
      <w:r w:rsidR="000C0E5B">
        <w:rPr>
          <w:rFonts w:hint="eastAsia"/>
        </w:rPr>
        <w:t xml:space="preserve">6. </w:t>
      </w:r>
      <w:r w:rsidR="000C0E5B">
        <w:rPr>
          <w:rFonts w:hint="eastAsia"/>
        </w:rPr>
        <w:t>考慮提供交互作用的時機與品質</w:t>
      </w:r>
      <w:r w:rsidR="000C0E5B">
        <w:rPr>
          <w:rFonts w:hint="eastAsia"/>
        </w:rPr>
        <w:t xml:space="preserve">7. </w:t>
      </w:r>
      <w:r w:rsidR="000C0E5B">
        <w:rPr>
          <w:rFonts w:hint="eastAsia"/>
        </w:rPr>
        <w:t>運用社會的交互作用</w:t>
      </w:r>
      <w:r w:rsidR="004779B3">
        <w:rPr>
          <w:rFonts w:hint="eastAsia"/>
        </w:rPr>
        <w:t>。而第</w:t>
      </w:r>
      <w:r w:rsidR="004779B3">
        <w:rPr>
          <w:rFonts w:hint="eastAsia"/>
        </w:rPr>
        <w:t>5~</w:t>
      </w:r>
      <w:r w:rsidR="004779B3">
        <w:rPr>
          <w:rFonts w:hint="eastAsia"/>
        </w:rPr>
        <w:t>第</w:t>
      </w:r>
      <w:r w:rsidR="004779B3">
        <w:rPr>
          <w:rFonts w:hint="eastAsia"/>
        </w:rPr>
        <w:t>7</w:t>
      </w:r>
      <w:r w:rsidR="004779B3">
        <w:rPr>
          <w:rFonts w:hint="eastAsia"/>
        </w:rPr>
        <w:t>點則是各項可能影響學童的因子做結合。</w:t>
      </w:r>
      <w:r w:rsidR="000C0E5B">
        <w:rPr>
          <w:rFonts w:hint="eastAsia"/>
        </w:rPr>
        <w:t xml:space="preserve">8. </w:t>
      </w:r>
      <w:r w:rsidR="000C0E5B">
        <w:rPr>
          <w:rFonts w:hint="eastAsia"/>
        </w:rPr>
        <w:t>掌握語言的任務</w:t>
      </w:r>
      <w:r w:rsidR="000C0E5B" w:rsidRPr="000C0E5B">
        <w:rPr>
          <w:rFonts w:hint="eastAsia"/>
        </w:rPr>
        <w:t xml:space="preserve">9. </w:t>
      </w:r>
      <w:r w:rsidR="000C0E5B" w:rsidRPr="000C0E5B">
        <w:rPr>
          <w:rFonts w:hint="eastAsia"/>
        </w:rPr>
        <w:t>顧及兒童主動的特性</w:t>
      </w:r>
      <w:r w:rsidR="000C0E5B">
        <w:rPr>
          <w:rFonts w:hint="eastAsia"/>
        </w:rPr>
        <w:t xml:space="preserve">10. </w:t>
      </w:r>
      <w:r w:rsidR="000C0E5B">
        <w:rPr>
          <w:rFonts w:hint="eastAsia"/>
        </w:rPr>
        <w:t>自主與合作兼顧</w:t>
      </w:r>
      <w:r w:rsidR="004779B3">
        <w:rPr>
          <w:rFonts w:hint="eastAsia"/>
        </w:rPr>
        <w:t>。</w:t>
      </w:r>
    </w:p>
    <w:p w:rsidR="000C0E5B" w:rsidRDefault="00123808" w:rsidP="000C0E5B">
      <w:r>
        <w:rPr>
          <w:rFonts w:hint="eastAsia"/>
        </w:rPr>
        <w:t>綜合以上的說法，教材教法的使用，要</w:t>
      </w:r>
      <w:r w:rsidR="000C0E5B">
        <w:rPr>
          <w:rFonts w:hint="eastAsia"/>
        </w:rPr>
        <w:t>配</w:t>
      </w:r>
      <w:r>
        <w:rPr>
          <w:rFonts w:hint="eastAsia"/>
        </w:rPr>
        <w:t>合兒童智力發展的順序，選用合適的教材來帶入學科的知識。</w:t>
      </w:r>
      <w:r w:rsidR="000C0E5B">
        <w:rPr>
          <w:rFonts w:hint="eastAsia"/>
        </w:rPr>
        <w:t>由具體到抽象，由簡單到複雜，由動</w:t>
      </w:r>
      <w:r>
        <w:rPr>
          <w:rFonts w:hint="eastAsia"/>
        </w:rPr>
        <w:t>作表徵到符號表徵，這樣</w:t>
      </w:r>
      <w:r w:rsidR="000C0E5B">
        <w:rPr>
          <w:rFonts w:hint="eastAsia"/>
        </w:rPr>
        <w:t>可配合兒童年齡</w:t>
      </w:r>
      <w:r>
        <w:rPr>
          <w:rFonts w:hint="eastAsia"/>
        </w:rPr>
        <w:t>能力，又可使學童的</w:t>
      </w:r>
      <w:r w:rsidR="000C0E5B">
        <w:rPr>
          <w:rFonts w:hint="eastAsia"/>
        </w:rPr>
        <w:t>經驗</w:t>
      </w:r>
      <w:r>
        <w:rPr>
          <w:rFonts w:hint="eastAsia"/>
        </w:rPr>
        <w:t>能相互銜接，讓學童學習效果增加</w:t>
      </w:r>
      <w:r w:rsidR="000C0E5B">
        <w:rPr>
          <w:rFonts w:hint="eastAsia"/>
        </w:rPr>
        <w:t>。</w:t>
      </w:r>
    </w:p>
    <w:p w:rsidR="00123808" w:rsidRDefault="00123808" w:rsidP="000C0E5B">
      <w:r>
        <w:rPr>
          <w:rFonts w:hint="eastAsia"/>
        </w:rPr>
        <w:t>學生在發展</w:t>
      </w:r>
      <w:r w:rsidR="00091B33">
        <w:rPr>
          <w:rFonts w:hint="eastAsia"/>
        </w:rPr>
        <w:t>的</w:t>
      </w:r>
      <w:r>
        <w:rPr>
          <w:rFonts w:hint="eastAsia"/>
        </w:rPr>
        <w:t>層次中有所謂的實際發展，與潛在發展，</w:t>
      </w:r>
      <w:r w:rsidR="00091B33">
        <w:rPr>
          <w:rFonts w:hint="eastAsia"/>
        </w:rPr>
        <w:t>而實際的發展學生是學生已有能力能夠解決某種問題，若是潛在發展則是學生雖然沒有能力解決某種問題，但能夠藉由他人的協助來引發能力。</w:t>
      </w:r>
    </w:p>
    <w:p w:rsidR="00091B33" w:rsidRDefault="00786AEA" w:rsidP="000C0E5B">
      <w:r>
        <w:rPr>
          <w:rFonts w:hint="eastAsia"/>
        </w:rPr>
        <w:t>我認為老師就是須有此種能力</w:t>
      </w:r>
      <w:r w:rsidR="00091B33">
        <w:rPr>
          <w:rFonts w:hint="eastAsia"/>
        </w:rPr>
        <w:t>來設計教材達到協助學生的角色。</w:t>
      </w:r>
    </w:p>
    <w:p w:rsidR="00B60B78" w:rsidRDefault="00B60B78" w:rsidP="000C0E5B">
      <w:r w:rsidRPr="00B60B78">
        <w:rPr>
          <w:rFonts w:hint="eastAsia"/>
        </w:rPr>
        <w:t xml:space="preserve">(2) </w:t>
      </w:r>
      <w:r w:rsidRPr="00B60B78">
        <w:rPr>
          <w:rFonts w:hint="eastAsia"/>
        </w:rPr>
        <w:t>評量的啟發</w:t>
      </w:r>
    </w:p>
    <w:p w:rsidR="00091B33" w:rsidRDefault="00091B33" w:rsidP="000C0E5B">
      <w:r>
        <w:rPr>
          <w:rFonts w:hint="eastAsia"/>
        </w:rPr>
        <w:t>評量的方式則是可以達到所謂的增強效果，透過非傳統的方式做評量，來用活動的評量方式使學生能夠建立自信心，讓他內在自發的想學習，非外在的獎勵或是懲罰。</w:t>
      </w:r>
    </w:p>
    <w:p w:rsidR="00786AEA" w:rsidRDefault="00786AEA" w:rsidP="000C0E5B"/>
    <w:p w:rsidR="00BD4BA5" w:rsidRDefault="00BD4BA5" w:rsidP="00BD4BA5">
      <w:r w:rsidRPr="00B60B78">
        <w:rPr>
          <w:rFonts w:hint="eastAsia"/>
          <w:highlight w:val="yellow"/>
        </w:rPr>
        <w:t>人文主義心理學派</w:t>
      </w:r>
    </w:p>
    <w:p w:rsidR="00B60B78" w:rsidRDefault="00B60B78" w:rsidP="00B60B78">
      <w:r>
        <w:rPr>
          <w:rFonts w:hint="eastAsia"/>
        </w:rPr>
        <w:t xml:space="preserve">(1) </w:t>
      </w:r>
      <w:r>
        <w:rPr>
          <w:rFonts w:hint="eastAsia"/>
        </w:rPr>
        <w:t>發展與設計</w:t>
      </w:r>
    </w:p>
    <w:p w:rsidR="00B60B78" w:rsidRDefault="00B60B78" w:rsidP="00B60B78">
      <w:r>
        <w:rPr>
          <w:rFonts w:hint="eastAsia"/>
        </w:rPr>
        <w:t>人文主義認為人性的本質為善，只要後天環境適當，他就會自然的成長。因此重視學習中與「人」有關的因素，在課程的發展與設計上，提供孩子氣氛融洽的環境能幫助他們建立良好的互動關係，同時，自由且友善的環境能讓孩子主動探究與思考，唯有主動探索與接觸，學生才能真正的全心投入。所以在課程</w:t>
      </w:r>
      <w:r>
        <w:rPr>
          <w:rFonts w:hint="eastAsia"/>
        </w:rPr>
        <w:lastRenderedPageBreak/>
        <w:t>的設計與評量上，重視情意目標優先於認知目標。就以國文科為例子，若能跳脫文本，給予孩子實際去接觸文本以外世界的機會和經驗，藉由親身經歷去體會文本中所傳遞的內涵，才更有可能對孩子情意層面做到影響。</w:t>
      </w:r>
    </w:p>
    <w:p w:rsidR="00B60B78" w:rsidRDefault="00B60B78" w:rsidP="00B60B78">
      <w:r>
        <w:rPr>
          <w:rFonts w:hint="eastAsia"/>
        </w:rPr>
        <w:t xml:space="preserve">(2) </w:t>
      </w:r>
      <w:r>
        <w:rPr>
          <w:rFonts w:hint="eastAsia"/>
        </w:rPr>
        <w:t>評量的啟發</w:t>
      </w:r>
    </w:p>
    <w:p w:rsidR="00BD4BA5" w:rsidRDefault="00B60B78" w:rsidP="00B60B78">
      <w:r>
        <w:rPr>
          <w:rFonts w:hint="eastAsia"/>
        </w:rPr>
        <w:t>在評量方面，人文主義心理學派強調養成孩子獨立思維與創造力，因此以國文科而言，應該注重孩子從文本中領會到什麼內涵，並且探討這些內涵又是如何與其活經驗結合，而非一味在詞義的背誦與記憶上要求孩子。讓孩子在自由學習活動中認識自我，了解個人與社會的關係，培養多方興趣，以期待孩子能達到自我實現。</w:t>
      </w:r>
    </w:p>
    <w:sectPr w:rsidR="00BD4B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8F" w:rsidRDefault="00F0038F" w:rsidP="00B60B78">
      <w:r>
        <w:separator/>
      </w:r>
    </w:p>
  </w:endnote>
  <w:endnote w:type="continuationSeparator" w:id="0">
    <w:p w:rsidR="00F0038F" w:rsidRDefault="00F0038F" w:rsidP="00B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8F" w:rsidRDefault="00F0038F" w:rsidP="00B60B78">
      <w:r>
        <w:separator/>
      </w:r>
    </w:p>
  </w:footnote>
  <w:footnote w:type="continuationSeparator" w:id="0">
    <w:p w:rsidR="00F0038F" w:rsidRDefault="00F0038F" w:rsidP="00B6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2530"/>
    <w:multiLevelType w:val="hybridMultilevel"/>
    <w:tmpl w:val="B32057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3E00B2"/>
    <w:multiLevelType w:val="hybridMultilevel"/>
    <w:tmpl w:val="CDD6316A"/>
    <w:lvl w:ilvl="0" w:tplc="08586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26"/>
    <w:rsid w:val="00091B33"/>
    <w:rsid w:val="000A6F6D"/>
    <w:rsid w:val="000C0E5B"/>
    <w:rsid w:val="00123808"/>
    <w:rsid w:val="00271926"/>
    <w:rsid w:val="00380C63"/>
    <w:rsid w:val="003A150C"/>
    <w:rsid w:val="004779B3"/>
    <w:rsid w:val="005E3ED3"/>
    <w:rsid w:val="006854FC"/>
    <w:rsid w:val="00786AEA"/>
    <w:rsid w:val="008E0722"/>
    <w:rsid w:val="009A27EC"/>
    <w:rsid w:val="00B60B78"/>
    <w:rsid w:val="00BD4BA5"/>
    <w:rsid w:val="00C76445"/>
    <w:rsid w:val="00ED746C"/>
    <w:rsid w:val="00EF6BBC"/>
    <w:rsid w:val="00F0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9CA128-9F94-4885-9C6A-A23A2BA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B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B78"/>
    <w:rPr>
      <w:sz w:val="20"/>
      <w:szCs w:val="20"/>
    </w:rPr>
  </w:style>
  <w:style w:type="paragraph" w:styleId="a7">
    <w:name w:val="List Paragraph"/>
    <w:basedOn w:val="a"/>
    <w:uiPriority w:val="34"/>
    <w:qFormat/>
    <w:rsid w:val="005E3E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李芷亭</dc:creator>
  <cp:keywords/>
  <dc:description/>
  <cp:lastModifiedBy>李芷亭</cp:lastModifiedBy>
  <cp:revision>6</cp:revision>
  <dcterms:created xsi:type="dcterms:W3CDTF">2016-04-24T14:30:00Z</dcterms:created>
  <dcterms:modified xsi:type="dcterms:W3CDTF">2016-04-29T17:18:00Z</dcterms:modified>
</cp:coreProperties>
</file>